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7320F" w:rsidRDefault="00A7320F">
      <w:pPr>
        <w:rPr>
          <w:rFonts w:ascii="Calibri" w:eastAsia="Calibri" w:hAnsi="Calibri" w:cs="Calibri"/>
          <w:color w:val="262626"/>
        </w:rPr>
      </w:pPr>
    </w:p>
    <w:p w:rsidR="00A7320F" w:rsidRDefault="00000000">
      <w:pPr>
        <w:jc w:val="center"/>
        <w:rPr>
          <w:b/>
          <w:bCs/>
          <w:i/>
          <w:iCs/>
          <w:color w:val="262626"/>
          <w:sz w:val="32"/>
          <w:szCs w:val="32"/>
          <w:highlight w:val="yellow"/>
        </w:rPr>
      </w:pPr>
      <w:r>
        <w:rPr>
          <w:b/>
          <w:bCs/>
          <w:i/>
          <w:iCs/>
          <w:color w:val="262626"/>
          <w:sz w:val="32"/>
          <w:szCs w:val="32"/>
          <w:highlight w:val="yellow"/>
        </w:rPr>
        <w:t>[Hotel Name]</w:t>
      </w:r>
    </w:p>
    <w:p w:rsidR="00A7320F" w:rsidRDefault="00000000">
      <w:pPr>
        <w:jc w:val="center"/>
        <w:rPr>
          <w:color w:val="262626"/>
          <w:sz w:val="32"/>
          <w:szCs w:val="32"/>
        </w:rPr>
      </w:pPr>
      <w:r>
        <w:rPr>
          <w:b/>
          <w:bCs/>
          <w:color w:val="262626"/>
          <w:sz w:val="32"/>
          <w:szCs w:val="32"/>
        </w:rPr>
        <w:t>Reusables Action Plan</w:t>
      </w:r>
    </w:p>
    <w:p w:rsidR="00A7320F" w:rsidRDefault="00000000">
      <w:pPr>
        <w:pStyle w:val="Heading2"/>
        <w:spacing w:line="360" w:lineRule="auto"/>
        <w:rPr>
          <w:rFonts w:ascii="Arial" w:eastAsia="Arial" w:hAnsi="Arial" w:cs="Arial"/>
          <w:color w:val="262626"/>
          <w:sz w:val="26"/>
          <w:szCs w:val="26"/>
        </w:rPr>
      </w:pPr>
      <w:bookmarkStart w:id="0" w:name="_heading=h.qh2f07pbvob7" w:colFirst="0" w:colLast="0"/>
      <w:bookmarkEnd w:id="0"/>
      <w:r>
        <w:rPr>
          <w:rFonts w:ascii="Arial" w:eastAsia="Arial" w:hAnsi="Arial" w:cs="Arial"/>
          <w:color w:val="262626"/>
          <w:sz w:val="26"/>
          <w:szCs w:val="26"/>
        </w:rPr>
        <w:t>Hotel Details</w:t>
      </w:r>
    </w:p>
    <w:p w:rsidR="00A7320F" w:rsidRDefault="00000000">
      <w:pPr>
        <w:spacing w:line="360" w:lineRule="auto"/>
        <w:rPr>
          <w:i/>
          <w:iCs/>
          <w:color w:val="262626"/>
          <w:highlight w:val="yellow"/>
        </w:rPr>
      </w:pPr>
      <w:r>
        <w:rPr>
          <w:b/>
          <w:bCs/>
          <w:color w:val="262626"/>
        </w:rPr>
        <w:t xml:space="preserve">Address: </w:t>
      </w:r>
      <w:r>
        <w:rPr>
          <w:i/>
          <w:iCs/>
          <w:color w:val="262626"/>
          <w:highlight w:val="yellow"/>
        </w:rPr>
        <w:t>[Hotel address]</w:t>
      </w:r>
    </w:p>
    <w:p w:rsidR="00A7320F" w:rsidRDefault="00000000">
      <w:pPr>
        <w:spacing w:line="360" w:lineRule="auto"/>
        <w:rPr>
          <w:i/>
          <w:iCs/>
          <w:color w:val="262626"/>
          <w:highlight w:val="yellow"/>
        </w:rPr>
      </w:pPr>
      <w:r>
        <w:rPr>
          <w:b/>
          <w:bCs/>
          <w:color w:val="262626"/>
        </w:rPr>
        <w:t xml:space="preserve">Website: </w:t>
      </w:r>
      <w:r>
        <w:rPr>
          <w:i/>
          <w:iCs/>
          <w:color w:val="262626"/>
          <w:highlight w:val="yellow"/>
        </w:rPr>
        <w:t>[Website]</w:t>
      </w:r>
    </w:p>
    <w:p w:rsidR="00A7320F" w:rsidRDefault="00000000">
      <w:pPr>
        <w:spacing w:line="360" w:lineRule="auto"/>
        <w:rPr>
          <w:i/>
          <w:iCs/>
          <w:color w:val="262626"/>
          <w:highlight w:val="yellow"/>
        </w:rPr>
      </w:pPr>
      <w:r>
        <w:rPr>
          <w:b/>
          <w:bCs/>
          <w:color w:val="262626"/>
        </w:rPr>
        <w:t xml:space="preserve">Social media: </w:t>
      </w:r>
      <w:r>
        <w:rPr>
          <w:i/>
          <w:iCs/>
          <w:color w:val="262626"/>
          <w:highlight w:val="yellow"/>
        </w:rPr>
        <w:t>[Instagram, Facebook or other social media links]</w:t>
      </w:r>
    </w:p>
    <w:p w:rsidR="00A7320F" w:rsidRDefault="00A7320F">
      <w:pPr>
        <w:spacing w:line="360" w:lineRule="auto"/>
        <w:rPr>
          <w:i/>
          <w:iCs/>
          <w:color w:val="262626"/>
          <w:highlight w:val="yellow"/>
        </w:rPr>
      </w:pPr>
    </w:p>
    <w:p w:rsidR="00A7320F" w:rsidRDefault="00000000">
      <w:pPr>
        <w:spacing w:line="360" w:lineRule="auto"/>
        <w:rPr>
          <w:i/>
          <w:iCs/>
          <w:color w:val="262626"/>
          <w:highlight w:val="yellow"/>
        </w:rPr>
      </w:pPr>
      <w:r>
        <w:rPr>
          <w:b/>
          <w:bCs/>
          <w:color w:val="262626"/>
        </w:rPr>
        <w:t xml:space="preserve">Manager: </w:t>
      </w:r>
      <w:r>
        <w:rPr>
          <w:i/>
          <w:iCs/>
          <w:color w:val="262626"/>
          <w:highlight w:val="yellow"/>
        </w:rPr>
        <w:t>[Name of manager]</w:t>
      </w:r>
    </w:p>
    <w:p w:rsidR="00A7320F" w:rsidRDefault="00000000">
      <w:pPr>
        <w:spacing w:line="360" w:lineRule="auto"/>
        <w:rPr>
          <w:b/>
          <w:bCs/>
          <w:color w:val="262626"/>
        </w:rPr>
      </w:pPr>
      <w:r>
        <w:rPr>
          <w:b/>
          <w:bCs/>
          <w:color w:val="262626"/>
        </w:rPr>
        <w:t xml:space="preserve">Contact: </w:t>
      </w:r>
      <w:r>
        <w:rPr>
          <w:i/>
          <w:iCs/>
          <w:color w:val="262626"/>
          <w:highlight w:val="yellow"/>
        </w:rPr>
        <w:t>[Manager’s phone number and email]</w:t>
      </w:r>
    </w:p>
    <w:p w:rsidR="00A7320F" w:rsidRDefault="00000000">
      <w:pPr>
        <w:pStyle w:val="Heading2"/>
        <w:spacing w:line="360" w:lineRule="auto"/>
        <w:rPr>
          <w:rFonts w:ascii="Arial" w:eastAsia="Arial" w:hAnsi="Arial" w:cs="Arial"/>
          <w:color w:val="262626"/>
          <w:sz w:val="26"/>
          <w:szCs w:val="26"/>
        </w:rPr>
      </w:pPr>
      <w:bookmarkStart w:id="1" w:name="_heading=h.4wcuqh9muga2" w:colFirst="0" w:colLast="0"/>
      <w:bookmarkEnd w:id="1"/>
      <w:r>
        <w:rPr>
          <w:rFonts w:ascii="Arial" w:eastAsia="Arial" w:hAnsi="Arial" w:cs="Arial"/>
          <w:color w:val="262626"/>
          <w:sz w:val="26"/>
          <w:szCs w:val="26"/>
        </w:rPr>
        <w:t xml:space="preserve">Purpose/Explanation </w:t>
      </w:r>
    </w:p>
    <w:p w:rsidR="00A7320F" w:rsidRDefault="00000000">
      <w:pPr>
        <w:spacing w:line="360" w:lineRule="auto"/>
        <w:rPr>
          <w:i/>
          <w:iCs/>
          <w:color w:val="262626"/>
        </w:rPr>
      </w:pPr>
      <w:r>
        <w:rPr>
          <w:color w:val="262626"/>
        </w:rPr>
        <w:t xml:space="preserve">This document has been created to assist </w:t>
      </w:r>
      <w:r>
        <w:rPr>
          <w:i/>
          <w:iCs/>
          <w:color w:val="262626"/>
          <w:highlight w:val="yellow"/>
        </w:rPr>
        <w:t>[hotel name]</w:t>
      </w:r>
      <w:r>
        <w:rPr>
          <w:b/>
          <w:bCs/>
          <w:color w:val="262626"/>
        </w:rPr>
        <w:t xml:space="preserve"> </w:t>
      </w:r>
      <w:r>
        <w:rPr>
          <w:color w:val="262626"/>
        </w:rPr>
        <w:t xml:space="preserve">in ensuring that plastic free principles are applied to the management, procurement and operations of our hotel, within the scope of this plan. </w:t>
      </w:r>
    </w:p>
    <w:p w:rsidR="00A7320F" w:rsidRDefault="00000000">
      <w:pPr>
        <w:pStyle w:val="Heading2"/>
        <w:spacing w:line="360" w:lineRule="auto"/>
        <w:rPr>
          <w:rFonts w:ascii="Arial" w:eastAsia="Arial" w:hAnsi="Arial" w:cs="Arial"/>
          <w:color w:val="262626"/>
          <w:sz w:val="26"/>
          <w:szCs w:val="26"/>
        </w:rPr>
      </w:pPr>
      <w:bookmarkStart w:id="2" w:name="_heading=h.7lfaq1cj76e" w:colFirst="0" w:colLast="0"/>
      <w:bookmarkEnd w:id="2"/>
      <w:r>
        <w:rPr>
          <w:rFonts w:ascii="Arial" w:eastAsia="Arial" w:hAnsi="Arial" w:cs="Arial"/>
          <w:color w:val="262626"/>
          <w:sz w:val="26"/>
          <w:szCs w:val="26"/>
        </w:rPr>
        <w:t>Scope</w:t>
      </w:r>
    </w:p>
    <w:p w:rsidR="00A7320F" w:rsidRDefault="00000000">
      <w:pPr>
        <w:spacing w:line="360" w:lineRule="auto"/>
      </w:pPr>
      <w:r>
        <w:rPr>
          <w:i/>
          <w:iCs/>
          <w:color w:val="262626"/>
          <w:highlight w:val="yellow"/>
        </w:rPr>
        <w:t>[Hotel name]</w:t>
      </w:r>
      <w:r>
        <w:t xml:space="preserve"> is a hotel located in </w:t>
      </w:r>
      <w:r>
        <w:rPr>
          <w:i/>
          <w:iCs/>
          <w:color w:val="262626"/>
          <w:highlight w:val="yellow"/>
        </w:rPr>
        <w:t>[city/town/village]</w:t>
      </w:r>
      <w:r>
        <w:t xml:space="preserve">. We offer </w:t>
      </w:r>
      <w:r>
        <w:rPr>
          <w:i/>
          <w:iCs/>
          <w:highlight w:val="yellow"/>
        </w:rPr>
        <w:t>[type of accommodation]</w:t>
      </w:r>
      <w:r>
        <w:t xml:space="preserve"> to a maximum of </w:t>
      </w:r>
      <w:r>
        <w:rPr>
          <w:i/>
          <w:iCs/>
          <w:highlight w:val="yellow"/>
        </w:rPr>
        <w:t>[number]</w:t>
      </w:r>
      <w:r>
        <w:t xml:space="preserve"> of guests.</w:t>
      </w:r>
    </w:p>
    <w:p w:rsidR="00A7320F" w:rsidRDefault="00A7320F">
      <w:pPr>
        <w:spacing w:line="360" w:lineRule="auto"/>
      </w:pPr>
    </w:p>
    <w:p w:rsidR="00A7320F" w:rsidRDefault="00000000">
      <w:pPr>
        <w:spacing w:line="360" w:lineRule="auto"/>
      </w:pPr>
      <w:r>
        <w:t xml:space="preserve">This plan applies only to the following hotel activities, though every effort is made to </w:t>
      </w:r>
      <w:proofErr w:type="spellStart"/>
      <w:r>
        <w:t>minimise</w:t>
      </w:r>
      <w:proofErr w:type="spellEnd"/>
      <w:r>
        <w:t xml:space="preserve"> impacts on surrounding areas:</w:t>
      </w:r>
    </w:p>
    <w:p w:rsidR="00A7320F" w:rsidRDefault="00A7320F">
      <w:pPr>
        <w:spacing w:line="360" w:lineRule="auto"/>
      </w:pPr>
    </w:p>
    <w:p w:rsidR="00A7320F" w:rsidRDefault="00000000">
      <w:pPr>
        <w:numPr>
          <w:ilvl w:val="0"/>
          <w:numId w:val="2"/>
        </w:numPr>
        <w:spacing w:line="360" w:lineRule="auto"/>
      </w:pPr>
      <w:r>
        <w:t>Procurement</w:t>
      </w:r>
    </w:p>
    <w:p w:rsidR="00A7320F" w:rsidRDefault="00000000">
      <w:pPr>
        <w:numPr>
          <w:ilvl w:val="0"/>
          <w:numId w:val="2"/>
        </w:numPr>
        <w:spacing w:line="360" w:lineRule="auto"/>
      </w:pPr>
      <w:r>
        <w:t>Management</w:t>
      </w:r>
    </w:p>
    <w:p w:rsidR="00A7320F" w:rsidRDefault="00000000">
      <w:pPr>
        <w:numPr>
          <w:ilvl w:val="0"/>
          <w:numId w:val="2"/>
        </w:numPr>
        <w:spacing w:line="360" w:lineRule="auto"/>
      </w:pPr>
      <w:r>
        <w:t>Housekeeping/cleaning</w:t>
      </w:r>
    </w:p>
    <w:p w:rsidR="00A7320F" w:rsidRDefault="00000000">
      <w:pPr>
        <w:numPr>
          <w:ilvl w:val="0"/>
          <w:numId w:val="2"/>
        </w:numPr>
        <w:spacing w:line="360" w:lineRule="auto"/>
      </w:pPr>
      <w:r>
        <w:t>Food and beverage</w:t>
      </w:r>
    </w:p>
    <w:p w:rsidR="00A7320F" w:rsidRDefault="00000000">
      <w:pPr>
        <w:numPr>
          <w:ilvl w:val="0"/>
          <w:numId w:val="2"/>
        </w:numPr>
        <w:spacing w:line="360" w:lineRule="auto"/>
      </w:pPr>
      <w:r>
        <w:t>Events/conferences held on site</w:t>
      </w:r>
    </w:p>
    <w:p w:rsidR="00A7320F" w:rsidRDefault="00000000">
      <w:pPr>
        <w:numPr>
          <w:ilvl w:val="0"/>
          <w:numId w:val="2"/>
        </w:numPr>
        <w:spacing w:line="360" w:lineRule="auto"/>
      </w:pPr>
      <w:r>
        <w:t>Facilities management</w:t>
      </w:r>
    </w:p>
    <w:p w:rsidR="00A7320F" w:rsidRDefault="00A7320F">
      <w:pPr>
        <w:spacing w:line="360" w:lineRule="auto"/>
      </w:pPr>
    </w:p>
    <w:p w:rsidR="00A7320F" w:rsidRDefault="00000000">
      <w:pPr>
        <w:pStyle w:val="Heading1"/>
        <w:keepNext w:val="0"/>
        <w:keepLines w:val="0"/>
        <w:spacing w:before="0" w:after="0"/>
        <w:rPr>
          <w:rFonts w:ascii="Calibri" w:eastAsia="Calibri" w:hAnsi="Calibri" w:cs="Calibri"/>
          <w:b/>
          <w:bCs/>
          <w:sz w:val="36"/>
          <w:szCs w:val="36"/>
        </w:rPr>
      </w:pPr>
      <w:bookmarkStart w:id="3" w:name="_heading=h.jya4ldv1sby" w:colFirst="0" w:colLast="0"/>
      <w:bookmarkEnd w:id="3"/>
      <w:r>
        <w:rPr>
          <w:b/>
          <w:bCs/>
          <w:sz w:val="26"/>
          <w:szCs w:val="26"/>
        </w:rPr>
        <w:t>Reusables program team</w:t>
      </w:r>
    </w:p>
    <w:p w:rsidR="00A7320F" w:rsidRDefault="00A7320F">
      <w:pPr>
        <w:rPr>
          <w:rFonts w:ascii="Calibri" w:eastAsia="Calibri" w:hAnsi="Calibri" w:cs="Calibri"/>
          <w:b/>
          <w:bCs/>
          <w:sz w:val="32"/>
          <w:szCs w:val="32"/>
        </w:rPr>
      </w:pPr>
    </w:p>
    <w:sdt>
      <w:sdtPr>
        <w:tag w:val="goog_rdk_0"/>
        <w:id w:val="-1403216391"/>
        <w:lock w:val="contentLocked"/>
      </w:sdtPr>
      <w:sdtContent>
        <w:tbl>
          <w:tblPr>
            <w:tblStyle w:val="a3"/>
            <w:tblW w:w="9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1"/>
            <w:gridCol w:w="3210"/>
            <w:gridCol w:w="3197"/>
          </w:tblGrid>
          <w:tr w:rsidR="00A7320F">
            <w:tc>
              <w:tcPr>
                <w:tcW w:w="3210" w:type="dxa"/>
              </w:tcPr>
              <w:p w:rsidR="00A7320F" w:rsidRDefault="00000000">
                <w:pPr>
                  <w:rPr>
                    <w:b/>
                    <w:bCs/>
                  </w:rPr>
                </w:pPr>
                <w:r>
                  <w:rPr>
                    <w:b/>
                    <w:bCs/>
                  </w:rPr>
                  <w:t>Name</w:t>
                </w:r>
              </w:p>
            </w:tc>
            <w:tc>
              <w:tcPr>
                <w:tcW w:w="3210" w:type="dxa"/>
              </w:tcPr>
              <w:p w:rsidR="00A7320F" w:rsidRDefault="00000000">
                <w:pPr>
                  <w:rPr>
                    <w:b/>
                    <w:bCs/>
                  </w:rPr>
                </w:pPr>
                <w:r>
                  <w:rPr>
                    <w:b/>
                    <w:bCs/>
                  </w:rPr>
                  <w:t>Position</w:t>
                </w:r>
              </w:p>
            </w:tc>
            <w:tc>
              <w:tcPr>
                <w:tcW w:w="3197" w:type="dxa"/>
              </w:tcPr>
              <w:p w:rsidR="00A7320F" w:rsidRDefault="00000000">
                <w:pPr>
                  <w:rPr>
                    <w:b/>
                    <w:bCs/>
                  </w:rPr>
                </w:pPr>
                <w:r>
                  <w:rPr>
                    <w:b/>
                    <w:bCs/>
                  </w:rPr>
                  <w:t>Contact details</w:t>
                </w:r>
              </w:p>
            </w:tc>
          </w:tr>
          <w:tr w:rsidR="00A7320F">
            <w:tc>
              <w:tcPr>
                <w:tcW w:w="3210" w:type="dxa"/>
              </w:tcPr>
              <w:p w:rsidR="00A7320F" w:rsidRDefault="00000000">
                <w:pPr>
                  <w:rPr>
                    <w:i/>
                    <w:iCs/>
                    <w:highlight w:val="yellow"/>
                  </w:rPr>
                </w:pPr>
                <w:r>
                  <w:rPr>
                    <w:i/>
                    <w:iCs/>
                    <w:highlight w:val="yellow"/>
                  </w:rPr>
                  <w:t>[Name of team member]</w:t>
                </w:r>
              </w:p>
            </w:tc>
            <w:tc>
              <w:tcPr>
                <w:tcW w:w="3210" w:type="dxa"/>
              </w:tcPr>
              <w:p w:rsidR="00A7320F" w:rsidRDefault="00000000">
                <w:pPr>
                  <w:rPr>
                    <w:i/>
                    <w:iCs/>
                    <w:highlight w:val="yellow"/>
                  </w:rPr>
                </w:pPr>
                <w:r>
                  <w:rPr>
                    <w:i/>
                    <w:iCs/>
                    <w:highlight w:val="yellow"/>
                  </w:rPr>
                  <w:t>[Position/role in the team]</w:t>
                </w:r>
              </w:p>
            </w:tc>
            <w:tc>
              <w:tcPr>
                <w:tcW w:w="3197" w:type="dxa"/>
              </w:tcPr>
              <w:p w:rsidR="00A7320F" w:rsidRDefault="00000000">
                <w:pPr>
                  <w:rPr>
                    <w:i/>
                    <w:iCs/>
                    <w:highlight w:val="yellow"/>
                  </w:rPr>
                </w:pPr>
                <w:r>
                  <w:rPr>
                    <w:i/>
                    <w:iCs/>
                    <w:highlight w:val="yellow"/>
                  </w:rPr>
                  <w:t>[Contact email or phone number]</w:t>
                </w:r>
              </w:p>
            </w:tc>
          </w:tr>
          <w:tr w:rsidR="00A7320F">
            <w:tc>
              <w:tcPr>
                <w:tcW w:w="3210" w:type="dxa"/>
              </w:tcPr>
              <w:p w:rsidR="00A7320F" w:rsidRDefault="00A7320F">
                <w:pPr>
                  <w:rPr>
                    <w:b/>
                    <w:bCs/>
                  </w:rPr>
                </w:pPr>
              </w:p>
            </w:tc>
            <w:tc>
              <w:tcPr>
                <w:tcW w:w="3210" w:type="dxa"/>
              </w:tcPr>
              <w:p w:rsidR="00A7320F" w:rsidRDefault="00A7320F">
                <w:pPr>
                  <w:rPr>
                    <w:b/>
                    <w:bCs/>
                  </w:rPr>
                </w:pPr>
              </w:p>
            </w:tc>
            <w:tc>
              <w:tcPr>
                <w:tcW w:w="3197" w:type="dxa"/>
              </w:tcPr>
              <w:p w:rsidR="00A7320F" w:rsidRDefault="00A7320F">
                <w:pPr>
                  <w:rPr>
                    <w:b/>
                    <w:bCs/>
                  </w:rPr>
                </w:pPr>
              </w:p>
            </w:tc>
          </w:tr>
          <w:tr w:rsidR="00A7320F">
            <w:tc>
              <w:tcPr>
                <w:tcW w:w="3210" w:type="dxa"/>
              </w:tcPr>
              <w:p w:rsidR="00A7320F" w:rsidRDefault="00A7320F">
                <w:pPr>
                  <w:rPr>
                    <w:b/>
                    <w:bCs/>
                  </w:rPr>
                </w:pPr>
              </w:p>
            </w:tc>
            <w:tc>
              <w:tcPr>
                <w:tcW w:w="3210" w:type="dxa"/>
              </w:tcPr>
              <w:p w:rsidR="00A7320F" w:rsidRDefault="00A7320F">
                <w:pPr>
                  <w:rPr>
                    <w:b/>
                    <w:bCs/>
                  </w:rPr>
                </w:pPr>
              </w:p>
            </w:tc>
            <w:tc>
              <w:tcPr>
                <w:tcW w:w="3197" w:type="dxa"/>
              </w:tcPr>
              <w:p w:rsidR="00A7320F" w:rsidRDefault="00A7320F">
                <w:pPr>
                  <w:rPr>
                    <w:b/>
                    <w:bCs/>
                  </w:rPr>
                </w:pPr>
              </w:p>
            </w:tc>
          </w:tr>
          <w:tr w:rsidR="00A7320F">
            <w:tc>
              <w:tcPr>
                <w:tcW w:w="3210" w:type="dxa"/>
              </w:tcPr>
              <w:p w:rsidR="00A7320F" w:rsidRDefault="00A7320F">
                <w:pPr>
                  <w:rPr>
                    <w:b/>
                    <w:bCs/>
                  </w:rPr>
                </w:pPr>
              </w:p>
            </w:tc>
            <w:tc>
              <w:tcPr>
                <w:tcW w:w="3210" w:type="dxa"/>
              </w:tcPr>
              <w:p w:rsidR="00A7320F" w:rsidRDefault="00A7320F">
                <w:pPr>
                  <w:rPr>
                    <w:b/>
                    <w:bCs/>
                  </w:rPr>
                </w:pPr>
              </w:p>
            </w:tc>
            <w:tc>
              <w:tcPr>
                <w:tcW w:w="3197" w:type="dxa"/>
              </w:tcPr>
              <w:p w:rsidR="00A7320F" w:rsidRDefault="00000000">
                <w:pPr>
                  <w:rPr>
                    <w:b/>
                    <w:bCs/>
                  </w:rPr>
                </w:pPr>
              </w:p>
            </w:tc>
          </w:tr>
        </w:tbl>
      </w:sdtContent>
    </w:sdt>
    <w:p w:rsidR="00A7320F" w:rsidRDefault="00A7320F">
      <w:pPr>
        <w:rPr>
          <w:color w:val="262626"/>
        </w:rPr>
      </w:pPr>
    </w:p>
    <w:p w:rsidR="00A7320F" w:rsidRDefault="00000000">
      <w:pPr>
        <w:rPr>
          <w:b/>
          <w:bCs/>
          <w:sz w:val="26"/>
          <w:szCs w:val="26"/>
        </w:rPr>
      </w:pPr>
      <w:r>
        <w:rPr>
          <w:b/>
          <w:bCs/>
          <w:sz w:val="26"/>
          <w:szCs w:val="26"/>
        </w:rPr>
        <w:t>Goal</w:t>
      </w:r>
    </w:p>
    <w:p w:rsidR="00A7320F" w:rsidRDefault="00A7320F">
      <w:pPr>
        <w:rPr>
          <w:b/>
          <w:bCs/>
        </w:rPr>
      </w:pPr>
    </w:p>
    <w:p w:rsidR="00A7320F" w:rsidRDefault="00000000">
      <w:pPr>
        <w:spacing w:line="360" w:lineRule="auto"/>
      </w:pPr>
      <w:r>
        <w:rPr>
          <w:i/>
          <w:iCs/>
          <w:color w:val="262626"/>
          <w:highlight w:val="yellow"/>
        </w:rPr>
        <w:t>[Hotel name]</w:t>
      </w:r>
      <w:r>
        <w:t xml:space="preserve"> aims to eliminate </w:t>
      </w:r>
      <w:r>
        <w:rPr>
          <w:i/>
          <w:iCs/>
          <w:highlight w:val="yellow"/>
        </w:rPr>
        <w:t xml:space="preserve">[% of single-use plastics, or number of single-use plastic items] </w:t>
      </w:r>
      <w:r>
        <w:t xml:space="preserve">by </w:t>
      </w:r>
      <w:r>
        <w:rPr>
          <w:i/>
          <w:iCs/>
          <w:highlight w:val="yellow"/>
        </w:rPr>
        <w:t>[date]</w:t>
      </w:r>
      <w:r>
        <w:t>.</w:t>
      </w:r>
    </w:p>
    <w:p w:rsidR="00A7320F" w:rsidRDefault="00A7320F">
      <w:pPr>
        <w:spacing w:line="360" w:lineRule="auto"/>
        <w:rPr>
          <w:color w:val="262626"/>
          <w:highlight w:val="yellow"/>
        </w:rPr>
      </w:pPr>
    </w:p>
    <w:p w:rsidR="00A7320F" w:rsidRDefault="00000000">
      <w:pPr>
        <w:rPr>
          <w:b/>
          <w:bCs/>
          <w:sz w:val="26"/>
          <w:szCs w:val="26"/>
        </w:rPr>
      </w:pPr>
      <w:r>
        <w:rPr>
          <w:b/>
          <w:bCs/>
          <w:sz w:val="26"/>
          <w:szCs w:val="26"/>
        </w:rPr>
        <w:t>Actions</w:t>
      </w:r>
    </w:p>
    <w:p w:rsidR="00A7320F" w:rsidRDefault="00A7320F">
      <w:pPr>
        <w:rPr>
          <w:b/>
          <w:bCs/>
          <w:sz w:val="26"/>
          <w:szCs w:val="26"/>
        </w:rPr>
      </w:pPr>
    </w:p>
    <w:p w:rsidR="00A7320F" w:rsidRDefault="00000000">
      <w:pPr>
        <w:rPr>
          <w:b/>
          <w:bCs/>
          <w:sz w:val="26"/>
          <w:szCs w:val="26"/>
        </w:rPr>
      </w:pPr>
      <w:r>
        <w:rPr>
          <w:i/>
          <w:iCs/>
          <w:highlight w:val="yellow"/>
        </w:rPr>
        <w:t>Note: complete this section once you have conducted your first audit and selected your reusable switches from our Swap Selector.</w:t>
      </w:r>
    </w:p>
    <w:p w:rsidR="00A7320F" w:rsidRDefault="00A7320F"/>
    <w:p w:rsidR="00A7320F" w:rsidRDefault="00000000">
      <w:r>
        <w:t>We’ve identified the following single-use items to replace with reusables:</w:t>
      </w:r>
    </w:p>
    <w:p w:rsidR="00A7320F" w:rsidRDefault="00A7320F">
      <w:pPr>
        <w:rPr>
          <w:sz w:val="26"/>
          <w:szCs w:val="26"/>
        </w:rPr>
      </w:pPr>
    </w:p>
    <w:sdt>
      <w:sdtPr>
        <w:tag w:val="goog_rdk_1"/>
        <w:id w:val="-1532876527"/>
        <w:lock w:val="contentLocked"/>
      </w:sdtPr>
      <w:sdtContent>
        <w:tbl>
          <w:tblPr>
            <w:tblStyle w:val="a4"/>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995"/>
            <w:gridCol w:w="2565"/>
            <w:gridCol w:w="1380"/>
            <w:gridCol w:w="2100"/>
          </w:tblGrid>
          <w:tr w:rsidR="00A7320F">
            <w:tc>
              <w:tcPr>
                <w:tcW w:w="1560" w:type="dxa"/>
                <w:tcMar>
                  <w:top w:w="100" w:type="dxa"/>
                  <w:left w:w="100" w:type="dxa"/>
                  <w:bottom w:w="100" w:type="dxa"/>
                  <w:right w:w="100" w:type="dxa"/>
                </w:tcMar>
              </w:tcPr>
              <w:p w:rsidR="00A7320F" w:rsidRDefault="00000000">
                <w:pPr>
                  <w:widowControl w:val="0"/>
                  <w:spacing w:line="240" w:lineRule="auto"/>
                  <w:rPr>
                    <w:b/>
                    <w:bCs/>
                  </w:rPr>
                </w:pPr>
                <w:r>
                  <w:rPr>
                    <w:b/>
                    <w:bCs/>
                  </w:rPr>
                  <w:t>Hotel area</w:t>
                </w:r>
              </w:p>
            </w:tc>
            <w:tc>
              <w:tcPr>
                <w:tcW w:w="1995" w:type="dxa"/>
                <w:tcMar>
                  <w:top w:w="100" w:type="dxa"/>
                  <w:left w:w="100" w:type="dxa"/>
                  <w:bottom w:w="100" w:type="dxa"/>
                  <w:right w:w="100" w:type="dxa"/>
                </w:tcMar>
              </w:tcPr>
              <w:p w:rsidR="00A7320F" w:rsidRDefault="00000000">
                <w:pPr>
                  <w:widowControl w:val="0"/>
                  <w:spacing w:line="240" w:lineRule="auto"/>
                  <w:rPr>
                    <w:b/>
                    <w:bCs/>
                  </w:rPr>
                </w:pPr>
                <w:r>
                  <w:rPr>
                    <w:b/>
                    <w:bCs/>
                  </w:rPr>
                  <w:t>Single-use item targeted</w:t>
                </w:r>
              </w:p>
            </w:tc>
            <w:tc>
              <w:tcPr>
                <w:tcW w:w="2565" w:type="dxa"/>
                <w:tcMar>
                  <w:top w:w="100" w:type="dxa"/>
                  <w:left w:w="100" w:type="dxa"/>
                  <w:bottom w:w="100" w:type="dxa"/>
                  <w:right w:w="100" w:type="dxa"/>
                </w:tcMar>
              </w:tcPr>
              <w:p w:rsidR="00A7320F" w:rsidRDefault="00000000">
                <w:pPr>
                  <w:widowControl w:val="0"/>
                  <w:spacing w:line="240" w:lineRule="auto"/>
                  <w:rPr>
                    <w:b/>
                    <w:bCs/>
                  </w:rPr>
                </w:pPr>
                <w:r>
                  <w:rPr>
                    <w:b/>
                    <w:bCs/>
                  </w:rPr>
                  <w:t>Replacement reusable item</w:t>
                </w:r>
              </w:p>
            </w:tc>
            <w:tc>
              <w:tcPr>
                <w:tcW w:w="1380" w:type="dxa"/>
                <w:tcMar>
                  <w:top w:w="100" w:type="dxa"/>
                  <w:left w:w="100" w:type="dxa"/>
                  <w:bottom w:w="100" w:type="dxa"/>
                  <w:right w:w="100" w:type="dxa"/>
                </w:tcMar>
              </w:tcPr>
              <w:p w:rsidR="00A7320F" w:rsidRDefault="00000000">
                <w:pPr>
                  <w:widowControl w:val="0"/>
                  <w:spacing w:line="240" w:lineRule="auto"/>
                  <w:rPr>
                    <w:b/>
                    <w:bCs/>
                  </w:rPr>
                </w:pPr>
                <w:r>
                  <w:rPr>
                    <w:b/>
                    <w:bCs/>
                  </w:rPr>
                  <w:t>Target date for switch</w:t>
                </w:r>
              </w:p>
            </w:tc>
            <w:tc>
              <w:tcPr>
                <w:tcW w:w="2100" w:type="dxa"/>
                <w:tcMar>
                  <w:top w:w="100" w:type="dxa"/>
                  <w:left w:w="100" w:type="dxa"/>
                  <w:bottom w:w="100" w:type="dxa"/>
                  <w:right w:w="100" w:type="dxa"/>
                </w:tcMar>
              </w:tcPr>
              <w:p w:rsidR="00A7320F" w:rsidRDefault="00000000">
                <w:pPr>
                  <w:widowControl w:val="0"/>
                  <w:spacing w:line="240" w:lineRule="auto"/>
                  <w:rPr>
                    <w:b/>
                    <w:bCs/>
                  </w:rPr>
                </w:pPr>
                <w:r>
                  <w:rPr>
                    <w:b/>
                    <w:bCs/>
                  </w:rPr>
                  <w:t>Expected single-use items saved per year (#)</w:t>
                </w:r>
              </w:p>
            </w:tc>
          </w:tr>
          <w:tr w:rsidR="00A7320F">
            <w:tc>
              <w:tcPr>
                <w:tcW w:w="1560" w:type="dxa"/>
                <w:tcMar>
                  <w:top w:w="100" w:type="dxa"/>
                  <w:left w:w="100" w:type="dxa"/>
                  <w:bottom w:w="100" w:type="dxa"/>
                  <w:right w:w="100" w:type="dxa"/>
                </w:tcMar>
              </w:tcPr>
              <w:p w:rsidR="00A7320F" w:rsidRDefault="00000000">
                <w:pPr>
                  <w:widowControl w:val="0"/>
                  <w:spacing w:line="240" w:lineRule="auto"/>
                  <w:rPr>
                    <w:i/>
                    <w:iCs/>
                  </w:rPr>
                </w:pPr>
                <w:r>
                  <w:rPr>
                    <w:i/>
                    <w:iCs/>
                  </w:rPr>
                  <w:t>E.g. Guest rooms</w:t>
                </w:r>
              </w:p>
            </w:tc>
            <w:tc>
              <w:tcPr>
                <w:tcW w:w="1995" w:type="dxa"/>
                <w:tcMar>
                  <w:top w:w="100" w:type="dxa"/>
                  <w:left w:w="100" w:type="dxa"/>
                  <w:bottom w:w="100" w:type="dxa"/>
                  <w:right w:w="100" w:type="dxa"/>
                </w:tcMar>
              </w:tcPr>
              <w:p w:rsidR="00A7320F" w:rsidRDefault="00000000">
                <w:pPr>
                  <w:widowControl w:val="0"/>
                  <w:spacing w:line="240" w:lineRule="auto"/>
                  <w:rPr>
                    <w:i/>
                    <w:iCs/>
                  </w:rPr>
                </w:pPr>
                <w:r>
                  <w:rPr>
                    <w:i/>
                    <w:iCs/>
                  </w:rPr>
                  <w:t>Shampoo bottles</w:t>
                </w:r>
              </w:p>
            </w:tc>
            <w:tc>
              <w:tcPr>
                <w:tcW w:w="2565" w:type="dxa"/>
                <w:tcMar>
                  <w:top w:w="100" w:type="dxa"/>
                  <w:left w:w="100" w:type="dxa"/>
                  <w:bottom w:w="100" w:type="dxa"/>
                  <w:right w:w="100" w:type="dxa"/>
                </w:tcMar>
              </w:tcPr>
              <w:p w:rsidR="00A7320F" w:rsidRDefault="00000000">
                <w:pPr>
                  <w:widowControl w:val="0"/>
                  <w:spacing w:line="240" w:lineRule="auto"/>
                  <w:rPr>
                    <w:i/>
                    <w:iCs/>
                  </w:rPr>
                </w:pPr>
                <w:r>
                  <w:rPr>
                    <w:i/>
                    <w:iCs/>
                  </w:rPr>
                  <w:t>Bulk shampoo (refill reusable bottles)</w:t>
                </w:r>
              </w:p>
            </w:tc>
            <w:tc>
              <w:tcPr>
                <w:tcW w:w="1380" w:type="dxa"/>
                <w:tcMar>
                  <w:top w:w="100" w:type="dxa"/>
                  <w:left w:w="100" w:type="dxa"/>
                  <w:bottom w:w="100" w:type="dxa"/>
                  <w:right w:w="100" w:type="dxa"/>
                </w:tcMar>
              </w:tcPr>
              <w:p w:rsidR="00A7320F" w:rsidRDefault="00000000">
                <w:pPr>
                  <w:widowControl w:val="0"/>
                  <w:spacing w:line="240" w:lineRule="auto"/>
                  <w:rPr>
                    <w:i/>
                    <w:iCs/>
                  </w:rPr>
                </w:pPr>
                <w:r>
                  <w:rPr>
                    <w:i/>
                    <w:iCs/>
                  </w:rPr>
                  <w:t>1st June 2026</w:t>
                </w:r>
              </w:p>
            </w:tc>
            <w:tc>
              <w:tcPr>
                <w:tcW w:w="2100" w:type="dxa"/>
                <w:tcMar>
                  <w:top w:w="100" w:type="dxa"/>
                  <w:left w:w="100" w:type="dxa"/>
                  <w:bottom w:w="100" w:type="dxa"/>
                  <w:right w:w="100" w:type="dxa"/>
                </w:tcMar>
              </w:tcPr>
              <w:p w:rsidR="00A7320F" w:rsidRDefault="00000000">
                <w:pPr>
                  <w:widowControl w:val="0"/>
                  <w:spacing w:line="240" w:lineRule="auto"/>
                  <w:rPr>
                    <w:i/>
                    <w:iCs/>
                  </w:rPr>
                </w:pPr>
                <w:r>
                  <w:rPr>
                    <w:i/>
                    <w:iCs/>
                  </w:rPr>
                  <w:t>9,125</w:t>
                </w:r>
              </w:p>
            </w:tc>
          </w:tr>
          <w:tr w:rsidR="00A7320F">
            <w:tc>
              <w:tcPr>
                <w:tcW w:w="1560" w:type="dxa"/>
                <w:tcMar>
                  <w:top w:w="100" w:type="dxa"/>
                  <w:left w:w="100" w:type="dxa"/>
                  <w:bottom w:w="100" w:type="dxa"/>
                  <w:right w:w="100" w:type="dxa"/>
                </w:tcMar>
              </w:tcPr>
              <w:p w:rsidR="00A7320F" w:rsidRDefault="00A7320F">
                <w:pPr>
                  <w:widowControl w:val="0"/>
                  <w:spacing w:line="240" w:lineRule="auto"/>
                </w:pPr>
              </w:p>
            </w:tc>
            <w:tc>
              <w:tcPr>
                <w:tcW w:w="1995" w:type="dxa"/>
                <w:tcMar>
                  <w:top w:w="100" w:type="dxa"/>
                  <w:left w:w="100" w:type="dxa"/>
                  <w:bottom w:w="100" w:type="dxa"/>
                  <w:right w:w="100" w:type="dxa"/>
                </w:tcMar>
              </w:tcPr>
              <w:p w:rsidR="00A7320F" w:rsidRDefault="00A7320F">
                <w:pPr>
                  <w:widowControl w:val="0"/>
                  <w:spacing w:line="240" w:lineRule="auto"/>
                </w:pPr>
              </w:p>
            </w:tc>
            <w:tc>
              <w:tcPr>
                <w:tcW w:w="2565" w:type="dxa"/>
                <w:tcMar>
                  <w:top w:w="100" w:type="dxa"/>
                  <w:left w:w="100" w:type="dxa"/>
                  <w:bottom w:w="100" w:type="dxa"/>
                  <w:right w:w="100" w:type="dxa"/>
                </w:tcMar>
              </w:tcPr>
              <w:p w:rsidR="00A7320F" w:rsidRDefault="00A7320F">
                <w:pPr>
                  <w:widowControl w:val="0"/>
                  <w:spacing w:line="240" w:lineRule="auto"/>
                </w:pPr>
              </w:p>
            </w:tc>
            <w:tc>
              <w:tcPr>
                <w:tcW w:w="1380" w:type="dxa"/>
                <w:tcMar>
                  <w:top w:w="100" w:type="dxa"/>
                  <w:left w:w="100" w:type="dxa"/>
                  <w:bottom w:w="100" w:type="dxa"/>
                  <w:right w:w="100" w:type="dxa"/>
                </w:tcMar>
              </w:tcPr>
              <w:p w:rsidR="00A7320F" w:rsidRDefault="00A7320F">
                <w:pPr>
                  <w:widowControl w:val="0"/>
                  <w:spacing w:line="240" w:lineRule="auto"/>
                </w:pPr>
              </w:p>
            </w:tc>
            <w:tc>
              <w:tcPr>
                <w:tcW w:w="2100" w:type="dxa"/>
                <w:tcMar>
                  <w:top w:w="100" w:type="dxa"/>
                  <w:left w:w="100" w:type="dxa"/>
                  <w:bottom w:w="100" w:type="dxa"/>
                  <w:right w:w="100" w:type="dxa"/>
                </w:tcMar>
              </w:tcPr>
              <w:p w:rsidR="00A7320F" w:rsidRDefault="00A7320F">
                <w:pPr>
                  <w:widowControl w:val="0"/>
                  <w:spacing w:line="240" w:lineRule="auto"/>
                </w:pPr>
              </w:p>
            </w:tc>
          </w:tr>
          <w:tr w:rsidR="00A7320F">
            <w:tc>
              <w:tcPr>
                <w:tcW w:w="1560" w:type="dxa"/>
                <w:tcMar>
                  <w:top w:w="100" w:type="dxa"/>
                  <w:left w:w="100" w:type="dxa"/>
                  <w:bottom w:w="100" w:type="dxa"/>
                  <w:right w:w="100" w:type="dxa"/>
                </w:tcMar>
              </w:tcPr>
              <w:p w:rsidR="00A7320F" w:rsidRDefault="00A7320F">
                <w:pPr>
                  <w:widowControl w:val="0"/>
                  <w:spacing w:line="240" w:lineRule="auto"/>
                </w:pPr>
              </w:p>
            </w:tc>
            <w:tc>
              <w:tcPr>
                <w:tcW w:w="1995" w:type="dxa"/>
                <w:tcMar>
                  <w:top w:w="100" w:type="dxa"/>
                  <w:left w:w="100" w:type="dxa"/>
                  <w:bottom w:w="100" w:type="dxa"/>
                  <w:right w:w="100" w:type="dxa"/>
                </w:tcMar>
              </w:tcPr>
              <w:p w:rsidR="00A7320F" w:rsidRDefault="00A7320F">
                <w:pPr>
                  <w:widowControl w:val="0"/>
                  <w:spacing w:line="240" w:lineRule="auto"/>
                </w:pPr>
              </w:p>
            </w:tc>
            <w:tc>
              <w:tcPr>
                <w:tcW w:w="2565" w:type="dxa"/>
                <w:tcMar>
                  <w:top w:w="100" w:type="dxa"/>
                  <w:left w:w="100" w:type="dxa"/>
                  <w:bottom w:w="100" w:type="dxa"/>
                  <w:right w:w="100" w:type="dxa"/>
                </w:tcMar>
              </w:tcPr>
              <w:p w:rsidR="00A7320F" w:rsidRDefault="00A7320F">
                <w:pPr>
                  <w:widowControl w:val="0"/>
                  <w:spacing w:line="240" w:lineRule="auto"/>
                </w:pPr>
              </w:p>
            </w:tc>
            <w:tc>
              <w:tcPr>
                <w:tcW w:w="1380" w:type="dxa"/>
                <w:tcMar>
                  <w:top w:w="100" w:type="dxa"/>
                  <w:left w:w="100" w:type="dxa"/>
                  <w:bottom w:w="100" w:type="dxa"/>
                  <w:right w:w="100" w:type="dxa"/>
                </w:tcMar>
              </w:tcPr>
              <w:p w:rsidR="00A7320F" w:rsidRDefault="00A7320F">
                <w:pPr>
                  <w:widowControl w:val="0"/>
                  <w:spacing w:line="240" w:lineRule="auto"/>
                </w:pPr>
              </w:p>
            </w:tc>
            <w:tc>
              <w:tcPr>
                <w:tcW w:w="2100" w:type="dxa"/>
                <w:tcMar>
                  <w:top w:w="100" w:type="dxa"/>
                  <w:left w:w="100" w:type="dxa"/>
                  <w:bottom w:w="100" w:type="dxa"/>
                  <w:right w:w="100" w:type="dxa"/>
                </w:tcMar>
              </w:tcPr>
              <w:p w:rsidR="00A7320F" w:rsidRDefault="00A7320F">
                <w:pPr>
                  <w:widowControl w:val="0"/>
                  <w:spacing w:line="240" w:lineRule="auto"/>
                </w:pPr>
              </w:p>
            </w:tc>
          </w:tr>
          <w:tr w:rsidR="00A7320F">
            <w:tc>
              <w:tcPr>
                <w:tcW w:w="1560" w:type="dxa"/>
                <w:tcMar>
                  <w:top w:w="100" w:type="dxa"/>
                  <w:left w:w="100" w:type="dxa"/>
                  <w:bottom w:w="100" w:type="dxa"/>
                  <w:right w:w="100" w:type="dxa"/>
                </w:tcMar>
              </w:tcPr>
              <w:p w:rsidR="00A7320F" w:rsidRDefault="00A7320F">
                <w:pPr>
                  <w:widowControl w:val="0"/>
                  <w:spacing w:line="240" w:lineRule="auto"/>
                </w:pPr>
              </w:p>
            </w:tc>
            <w:tc>
              <w:tcPr>
                <w:tcW w:w="1995" w:type="dxa"/>
                <w:tcMar>
                  <w:top w:w="100" w:type="dxa"/>
                  <w:left w:w="100" w:type="dxa"/>
                  <w:bottom w:w="100" w:type="dxa"/>
                  <w:right w:w="100" w:type="dxa"/>
                </w:tcMar>
              </w:tcPr>
              <w:p w:rsidR="00A7320F" w:rsidRDefault="00A7320F">
                <w:pPr>
                  <w:widowControl w:val="0"/>
                  <w:spacing w:line="240" w:lineRule="auto"/>
                </w:pPr>
              </w:p>
            </w:tc>
            <w:tc>
              <w:tcPr>
                <w:tcW w:w="2565" w:type="dxa"/>
                <w:tcMar>
                  <w:top w:w="100" w:type="dxa"/>
                  <w:left w:w="100" w:type="dxa"/>
                  <w:bottom w:w="100" w:type="dxa"/>
                  <w:right w:w="100" w:type="dxa"/>
                </w:tcMar>
              </w:tcPr>
              <w:p w:rsidR="00A7320F" w:rsidRDefault="00A7320F">
                <w:pPr>
                  <w:widowControl w:val="0"/>
                  <w:spacing w:line="240" w:lineRule="auto"/>
                </w:pPr>
              </w:p>
            </w:tc>
            <w:tc>
              <w:tcPr>
                <w:tcW w:w="1380" w:type="dxa"/>
                <w:tcMar>
                  <w:top w:w="100" w:type="dxa"/>
                  <w:left w:w="100" w:type="dxa"/>
                  <w:bottom w:w="100" w:type="dxa"/>
                  <w:right w:w="100" w:type="dxa"/>
                </w:tcMar>
              </w:tcPr>
              <w:p w:rsidR="00A7320F" w:rsidRDefault="00A7320F">
                <w:pPr>
                  <w:widowControl w:val="0"/>
                  <w:spacing w:line="240" w:lineRule="auto"/>
                </w:pPr>
              </w:p>
            </w:tc>
            <w:tc>
              <w:tcPr>
                <w:tcW w:w="2100" w:type="dxa"/>
                <w:tcMar>
                  <w:top w:w="100" w:type="dxa"/>
                  <w:left w:w="100" w:type="dxa"/>
                  <w:bottom w:w="100" w:type="dxa"/>
                  <w:right w:w="100" w:type="dxa"/>
                </w:tcMar>
              </w:tcPr>
              <w:p w:rsidR="00A7320F" w:rsidRDefault="00A7320F">
                <w:pPr>
                  <w:widowControl w:val="0"/>
                  <w:spacing w:line="240" w:lineRule="auto"/>
                </w:pPr>
              </w:p>
            </w:tc>
          </w:tr>
          <w:tr w:rsidR="00A7320F">
            <w:tc>
              <w:tcPr>
                <w:tcW w:w="1560" w:type="dxa"/>
                <w:tcMar>
                  <w:top w:w="100" w:type="dxa"/>
                  <w:left w:w="100" w:type="dxa"/>
                  <w:bottom w:w="100" w:type="dxa"/>
                  <w:right w:w="100" w:type="dxa"/>
                </w:tcMar>
              </w:tcPr>
              <w:p w:rsidR="00A7320F" w:rsidRDefault="00A7320F">
                <w:pPr>
                  <w:widowControl w:val="0"/>
                  <w:spacing w:line="240" w:lineRule="auto"/>
                </w:pPr>
              </w:p>
            </w:tc>
            <w:tc>
              <w:tcPr>
                <w:tcW w:w="1995" w:type="dxa"/>
                <w:tcMar>
                  <w:top w:w="100" w:type="dxa"/>
                  <w:left w:w="100" w:type="dxa"/>
                  <w:bottom w:w="100" w:type="dxa"/>
                  <w:right w:w="100" w:type="dxa"/>
                </w:tcMar>
              </w:tcPr>
              <w:p w:rsidR="00A7320F" w:rsidRDefault="00A7320F">
                <w:pPr>
                  <w:widowControl w:val="0"/>
                  <w:spacing w:line="240" w:lineRule="auto"/>
                </w:pPr>
              </w:p>
            </w:tc>
            <w:tc>
              <w:tcPr>
                <w:tcW w:w="2565" w:type="dxa"/>
                <w:tcMar>
                  <w:top w:w="100" w:type="dxa"/>
                  <w:left w:w="100" w:type="dxa"/>
                  <w:bottom w:w="100" w:type="dxa"/>
                  <w:right w:w="100" w:type="dxa"/>
                </w:tcMar>
              </w:tcPr>
              <w:p w:rsidR="00A7320F" w:rsidRDefault="00A7320F">
                <w:pPr>
                  <w:widowControl w:val="0"/>
                  <w:spacing w:line="240" w:lineRule="auto"/>
                </w:pPr>
              </w:p>
            </w:tc>
            <w:tc>
              <w:tcPr>
                <w:tcW w:w="1380" w:type="dxa"/>
                <w:tcMar>
                  <w:top w:w="100" w:type="dxa"/>
                  <w:left w:w="100" w:type="dxa"/>
                  <w:bottom w:w="100" w:type="dxa"/>
                  <w:right w:w="100" w:type="dxa"/>
                </w:tcMar>
              </w:tcPr>
              <w:p w:rsidR="00A7320F" w:rsidRDefault="00A7320F">
                <w:pPr>
                  <w:widowControl w:val="0"/>
                  <w:spacing w:line="240" w:lineRule="auto"/>
                </w:pPr>
              </w:p>
            </w:tc>
            <w:tc>
              <w:tcPr>
                <w:tcW w:w="2100" w:type="dxa"/>
                <w:tcMar>
                  <w:top w:w="100" w:type="dxa"/>
                  <w:left w:w="100" w:type="dxa"/>
                  <w:bottom w:w="100" w:type="dxa"/>
                  <w:right w:w="100" w:type="dxa"/>
                </w:tcMar>
              </w:tcPr>
              <w:p w:rsidR="00A7320F" w:rsidRDefault="00A7320F">
                <w:pPr>
                  <w:widowControl w:val="0"/>
                  <w:spacing w:line="240" w:lineRule="auto"/>
                </w:pPr>
              </w:p>
            </w:tc>
          </w:tr>
          <w:tr w:rsidR="00A7320F">
            <w:tc>
              <w:tcPr>
                <w:tcW w:w="1560" w:type="dxa"/>
                <w:tcMar>
                  <w:top w:w="100" w:type="dxa"/>
                  <w:left w:w="100" w:type="dxa"/>
                  <w:bottom w:w="100" w:type="dxa"/>
                  <w:right w:w="100" w:type="dxa"/>
                </w:tcMar>
              </w:tcPr>
              <w:p w:rsidR="00A7320F" w:rsidRDefault="00A7320F">
                <w:pPr>
                  <w:widowControl w:val="0"/>
                  <w:spacing w:line="240" w:lineRule="auto"/>
                </w:pPr>
              </w:p>
            </w:tc>
            <w:tc>
              <w:tcPr>
                <w:tcW w:w="1995" w:type="dxa"/>
                <w:tcMar>
                  <w:top w:w="100" w:type="dxa"/>
                  <w:left w:w="100" w:type="dxa"/>
                  <w:bottom w:w="100" w:type="dxa"/>
                  <w:right w:w="100" w:type="dxa"/>
                </w:tcMar>
              </w:tcPr>
              <w:p w:rsidR="00A7320F" w:rsidRDefault="00A7320F">
                <w:pPr>
                  <w:widowControl w:val="0"/>
                  <w:spacing w:line="240" w:lineRule="auto"/>
                </w:pPr>
              </w:p>
            </w:tc>
            <w:tc>
              <w:tcPr>
                <w:tcW w:w="2565" w:type="dxa"/>
                <w:tcMar>
                  <w:top w:w="100" w:type="dxa"/>
                  <w:left w:w="100" w:type="dxa"/>
                  <w:bottom w:w="100" w:type="dxa"/>
                  <w:right w:w="100" w:type="dxa"/>
                </w:tcMar>
              </w:tcPr>
              <w:p w:rsidR="00A7320F" w:rsidRDefault="00A7320F">
                <w:pPr>
                  <w:widowControl w:val="0"/>
                  <w:spacing w:line="240" w:lineRule="auto"/>
                </w:pPr>
              </w:p>
            </w:tc>
            <w:tc>
              <w:tcPr>
                <w:tcW w:w="1380" w:type="dxa"/>
                <w:tcMar>
                  <w:top w:w="100" w:type="dxa"/>
                  <w:left w:w="100" w:type="dxa"/>
                  <w:bottom w:w="100" w:type="dxa"/>
                  <w:right w:w="100" w:type="dxa"/>
                </w:tcMar>
              </w:tcPr>
              <w:p w:rsidR="00A7320F" w:rsidRDefault="00A7320F">
                <w:pPr>
                  <w:widowControl w:val="0"/>
                  <w:spacing w:line="240" w:lineRule="auto"/>
                </w:pPr>
              </w:p>
            </w:tc>
            <w:tc>
              <w:tcPr>
                <w:tcW w:w="2100" w:type="dxa"/>
                <w:tcMar>
                  <w:top w:w="100" w:type="dxa"/>
                  <w:left w:w="100" w:type="dxa"/>
                  <w:bottom w:w="100" w:type="dxa"/>
                  <w:right w:w="100" w:type="dxa"/>
                </w:tcMar>
              </w:tcPr>
              <w:p w:rsidR="00A7320F" w:rsidRDefault="00A7320F">
                <w:pPr>
                  <w:widowControl w:val="0"/>
                  <w:spacing w:line="240" w:lineRule="auto"/>
                </w:pPr>
              </w:p>
            </w:tc>
          </w:tr>
          <w:tr w:rsidR="00A7320F">
            <w:tc>
              <w:tcPr>
                <w:tcW w:w="1560" w:type="dxa"/>
                <w:tcMar>
                  <w:top w:w="100" w:type="dxa"/>
                  <w:left w:w="100" w:type="dxa"/>
                  <w:bottom w:w="100" w:type="dxa"/>
                  <w:right w:w="100" w:type="dxa"/>
                </w:tcMar>
              </w:tcPr>
              <w:p w:rsidR="00A7320F" w:rsidRDefault="00A7320F">
                <w:pPr>
                  <w:widowControl w:val="0"/>
                  <w:spacing w:line="240" w:lineRule="auto"/>
                </w:pPr>
              </w:p>
            </w:tc>
            <w:tc>
              <w:tcPr>
                <w:tcW w:w="1995" w:type="dxa"/>
                <w:tcMar>
                  <w:top w:w="100" w:type="dxa"/>
                  <w:left w:w="100" w:type="dxa"/>
                  <w:bottom w:w="100" w:type="dxa"/>
                  <w:right w:w="100" w:type="dxa"/>
                </w:tcMar>
              </w:tcPr>
              <w:p w:rsidR="00A7320F" w:rsidRDefault="00A7320F">
                <w:pPr>
                  <w:widowControl w:val="0"/>
                  <w:spacing w:line="240" w:lineRule="auto"/>
                </w:pPr>
              </w:p>
            </w:tc>
            <w:tc>
              <w:tcPr>
                <w:tcW w:w="2565" w:type="dxa"/>
                <w:tcMar>
                  <w:top w:w="100" w:type="dxa"/>
                  <w:left w:w="100" w:type="dxa"/>
                  <w:bottom w:w="100" w:type="dxa"/>
                  <w:right w:w="100" w:type="dxa"/>
                </w:tcMar>
              </w:tcPr>
              <w:p w:rsidR="00A7320F" w:rsidRDefault="00A7320F">
                <w:pPr>
                  <w:widowControl w:val="0"/>
                  <w:spacing w:line="240" w:lineRule="auto"/>
                </w:pPr>
              </w:p>
            </w:tc>
            <w:tc>
              <w:tcPr>
                <w:tcW w:w="1380" w:type="dxa"/>
                <w:tcMar>
                  <w:top w:w="100" w:type="dxa"/>
                  <w:left w:w="100" w:type="dxa"/>
                  <w:bottom w:w="100" w:type="dxa"/>
                  <w:right w:w="100" w:type="dxa"/>
                </w:tcMar>
              </w:tcPr>
              <w:p w:rsidR="00A7320F" w:rsidRDefault="00A7320F">
                <w:pPr>
                  <w:widowControl w:val="0"/>
                  <w:spacing w:line="240" w:lineRule="auto"/>
                </w:pPr>
              </w:p>
            </w:tc>
            <w:tc>
              <w:tcPr>
                <w:tcW w:w="2100" w:type="dxa"/>
                <w:tcMar>
                  <w:top w:w="100" w:type="dxa"/>
                  <w:left w:w="100" w:type="dxa"/>
                  <w:bottom w:w="100" w:type="dxa"/>
                  <w:right w:w="100" w:type="dxa"/>
                </w:tcMar>
              </w:tcPr>
              <w:p w:rsidR="00A7320F" w:rsidRDefault="00A7320F">
                <w:pPr>
                  <w:widowControl w:val="0"/>
                  <w:spacing w:line="240" w:lineRule="auto"/>
                </w:pPr>
              </w:p>
            </w:tc>
          </w:tr>
          <w:tr w:rsidR="00A7320F">
            <w:tc>
              <w:tcPr>
                <w:tcW w:w="1560" w:type="dxa"/>
                <w:tcMar>
                  <w:top w:w="100" w:type="dxa"/>
                  <w:left w:w="100" w:type="dxa"/>
                  <w:bottom w:w="100" w:type="dxa"/>
                  <w:right w:w="100" w:type="dxa"/>
                </w:tcMar>
              </w:tcPr>
              <w:p w:rsidR="00A7320F" w:rsidRDefault="00A7320F">
                <w:pPr>
                  <w:widowControl w:val="0"/>
                  <w:spacing w:line="240" w:lineRule="auto"/>
                </w:pPr>
              </w:p>
            </w:tc>
            <w:tc>
              <w:tcPr>
                <w:tcW w:w="1995" w:type="dxa"/>
                <w:tcMar>
                  <w:top w:w="100" w:type="dxa"/>
                  <w:left w:w="100" w:type="dxa"/>
                  <w:bottom w:w="100" w:type="dxa"/>
                  <w:right w:w="100" w:type="dxa"/>
                </w:tcMar>
              </w:tcPr>
              <w:p w:rsidR="00A7320F" w:rsidRDefault="00A7320F">
                <w:pPr>
                  <w:widowControl w:val="0"/>
                  <w:spacing w:line="240" w:lineRule="auto"/>
                </w:pPr>
              </w:p>
            </w:tc>
            <w:tc>
              <w:tcPr>
                <w:tcW w:w="2565" w:type="dxa"/>
                <w:tcMar>
                  <w:top w:w="100" w:type="dxa"/>
                  <w:left w:w="100" w:type="dxa"/>
                  <w:bottom w:w="100" w:type="dxa"/>
                  <w:right w:w="100" w:type="dxa"/>
                </w:tcMar>
              </w:tcPr>
              <w:p w:rsidR="00A7320F" w:rsidRDefault="00A7320F">
                <w:pPr>
                  <w:widowControl w:val="0"/>
                  <w:spacing w:line="240" w:lineRule="auto"/>
                </w:pPr>
              </w:p>
            </w:tc>
            <w:tc>
              <w:tcPr>
                <w:tcW w:w="1380" w:type="dxa"/>
                <w:tcMar>
                  <w:top w:w="100" w:type="dxa"/>
                  <w:left w:w="100" w:type="dxa"/>
                  <w:bottom w:w="100" w:type="dxa"/>
                  <w:right w:w="100" w:type="dxa"/>
                </w:tcMar>
              </w:tcPr>
              <w:p w:rsidR="00A7320F" w:rsidRDefault="00A7320F">
                <w:pPr>
                  <w:widowControl w:val="0"/>
                  <w:spacing w:line="240" w:lineRule="auto"/>
                </w:pPr>
              </w:p>
            </w:tc>
            <w:tc>
              <w:tcPr>
                <w:tcW w:w="2100" w:type="dxa"/>
                <w:tcMar>
                  <w:top w:w="100" w:type="dxa"/>
                  <w:left w:w="100" w:type="dxa"/>
                  <w:bottom w:w="100" w:type="dxa"/>
                  <w:right w:w="100" w:type="dxa"/>
                </w:tcMar>
              </w:tcPr>
              <w:p w:rsidR="00A7320F" w:rsidRDefault="00A7320F">
                <w:pPr>
                  <w:widowControl w:val="0"/>
                  <w:spacing w:line="240" w:lineRule="auto"/>
                </w:pPr>
              </w:p>
            </w:tc>
          </w:tr>
          <w:tr w:rsidR="00A7320F">
            <w:tc>
              <w:tcPr>
                <w:tcW w:w="1560" w:type="dxa"/>
                <w:tcMar>
                  <w:top w:w="100" w:type="dxa"/>
                  <w:left w:w="100" w:type="dxa"/>
                  <w:bottom w:w="100" w:type="dxa"/>
                  <w:right w:w="100" w:type="dxa"/>
                </w:tcMar>
              </w:tcPr>
              <w:p w:rsidR="00A7320F" w:rsidRDefault="00A7320F">
                <w:pPr>
                  <w:widowControl w:val="0"/>
                  <w:spacing w:line="240" w:lineRule="auto"/>
                </w:pPr>
              </w:p>
            </w:tc>
            <w:tc>
              <w:tcPr>
                <w:tcW w:w="1995" w:type="dxa"/>
                <w:tcMar>
                  <w:top w:w="100" w:type="dxa"/>
                  <w:left w:w="100" w:type="dxa"/>
                  <w:bottom w:w="100" w:type="dxa"/>
                  <w:right w:w="100" w:type="dxa"/>
                </w:tcMar>
              </w:tcPr>
              <w:p w:rsidR="00A7320F" w:rsidRDefault="00A7320F">
                <w:pPr>
                  <w:widowControl w:val="0"/>
                  <w:spacing w:line="240" w:lineRule="auto"/>
                </w:pPr>
              </w:p>
            </w:tc>
            <w:tc>
              <w:tcPr>
                <w:tcW w:w="2565" w:type="dxa"/>
                <w:tcMar>
                  <w:top w:w="100" w:type="dxa"/>
                  <w:left w:w="100" w:type="dxa"/>
                  <w:bottom w:w="100" w:type="dxa"/>
                  <w:right w:w="100" w:type="dxa"/>
                </w:tcMar>
              </w:tcPr>
              <w:p w:rsidR="00A7320F" w:rsidRDefault="00A7320F">
                <w:pPr>
                  <w:widowControl w:val="0"/>
                  <w:spacing w:line="240" w:lineRule="auto"/>
                </w:pPr>
              </w:p>
            </w:tc>
            <w:tc>
              <w:tcPr>
                <w:tcW w:w="1380" w:type="dxa"/>
                <w:tcMar>
                  <w:top w:w="100" w:type="dxa"/>
                  <w:left w:w="100" w:type="dxa"/>
                  <w:bottom w:w="100" w:type="dxa"/>
                  <w:right w:w="100" w:type="dxa"/>
                </w:tcMar>
              </w:tcPr>
              <w:p w:rsidR="00A7320F" w:rsidRDefault="00A7320F">
                <w:pPr>
                  <w:widowControl w:val="0"/>
                  <w:spacing w:line="240" w:lineRule="auto"/>
                </w:pPr>
              </w:p>
            </w:tc>
            <w:tc>
              <w:tcPr>
                <w:tcW w:w="2100" w:type="dxa"/>
                <w:tcMar>
                  <w:top w:w="100" w:type="dxa"/>
                  <w:left w:w="100" w:type="dxa"/>
                  <w:bottom w:w="100" w:type="dxa"/>
                  <w:right w:w="100" w:type="dxa"/>
                </w:tcMar>
              </w:tcPr>
              <w:p w:rsidR="00A7320F" w:rsidRDefault="00A7320F">
                <w:pPr>
                  <w:widowControl w:val="0"/>
                  <w:spacing w:line="240" w:lineRule="auto"/>
                </w:pPr>
              </w:p>
            </w:tc>
          </w:tr>
          <w:tr w:rsidR="00A7320F">
            <w:tc>
              <w:tcPr>
                <w:tcW w:w="1560" w:type="dxa"/>
                <w:tcMar>
                  <w:top w:w="100" w:type="dxa"/>
                  <w:left w:w="100" w:type="dxa"/>
                  <w:bottom w:w="100" w:type="dxa"/>
                  <w:right w:w="100" w:type="dxa"/>
                </w:tcMar>
              </w:tcPr>
              <w:p w:rsidR="00A7320F" w:rsidRDefault="00A7320F">
                <w:pPr>
                  <w:widowControl w:val="0"/>
                  <w:spacing w:line="240" w:lineRule="auto"/>
                </w:pPr>
              </w:p>
            </w:tc>
            <w:tc>
              <w:tcPr>
                <w:tcW w:w="1995" w:type="dxa"/>
                <w:tcMar>
                  <w:top w:w="100" w:type="dxa"/>
                  <w:left w:w="100" w:type="dxa"/>
                  <w:bottom w:w="100" w:type="dxa"/>
                  <w:right w:w="100" w:type="dxa"/>
                </w:tcMar>
              </w:tcPr>
              <w:p w:rsidR="00A7320F" w:rsidRDefault="00A7320F">
                <w:pPr>
                  <w:widowControl w:val="0"/>
                  <w:spacing w:line="240" w:lineRule="auto"/>
                </w:pPr>
              </w:p>
            </w:tc>
            <w:tc>
              <w:tcPr>
                <w:tcW w:w="2565" w:type="dxa"/>
                <w:tcMar>
                  <w:top w:w="100" w:type="dxa"/>
                  <w:left w:w="100" w:type="dxa"/>
                  <w:bottom w:w="100" w:type="dxa"/>
                  <w:right w:w="100" w:type="dxa"/>
                </w:tcMar>
              </w:tcPr>
              <w:p w:rsidR="00A7320F" w:rsidRDefault="00A7320F">
                <w:pPr>
                  <w:widowControl w:val="0"/>
                  <w:spacing w:line="240" w:lineRule="auto"/>
                </w:pPr>
              </w:p>
            </w:tc>
            <w:tc>
              <w:tcPr>
                <w:tcW w:w="1380" w:type="dxa"/>
                <w:tcMar>
                  <w:top w:w="100" w:type="dxa"/>
                  <w:left w:w="100" w:type="dxa"/>
                  <w:bottom w:w="100" w:type="dxa"/>
                  <w:right w:w="100" w:type="dxa"/>
                </w:tcMar>
              </w:tcPr>
              <w:p w:rsidR="00A7320F" w:rsidRDefault="00A7320F">
                <w:pPr>
                  <w:widowControl w:val="0"/>
                  <w:spacing w:line="240" w:lineRule="auto"/>
                </w:pPr>
              </w:p>
            </w:tc>
            <w:tc>
              <w:tcPr>
                <w:tcW w:w="2100" w:type="dxa"/>
                <w:tcMar>
                  <w:top w:w="100" w:type="dxa"/>
                  <w:left w:w="100" w:type="dxa"/>
                  <w:bottom w:w="100" w:type="dxa"/>
                  <w:right w:w="100" w:type="dxa"/>
                </w:tcMar>
              </w:tcPr>
              <w:p w:rsidR="00A7320F" w:rsidRDefault="00000000">
                <w:pPr>
                  <w:widowControl w:val="0"/>
                  <w:spacing w:line="240" w:lineRule="auto"/>
                </w:pPr>
              </w:p>
            </w:tc>
          </w:tr>
        </w:tbl>
      </w:sdtContent>
    </w:sdt>
    <w:p w:rsidR="00A7320F" w:rsidRDefault="00A7320F">
      <w:pPr>
        <w:rPr>
          <w:sz w:val="26"/>
          <w:szCs w:val="26"/>
        </w:rPr>
      </w:pPr>
    </w:p>
    <w:p w:rsidR="00A7320F" w:rsidRDefault="00000000">
      <w:pPr>
        <w:rPr>
          <w:b/>
          <w:bCs/>
          <w:sz w:val="26"/>
          <w:szCs w:val="26"/>
        </w:rPr>
      </w:pPr>
      <w:r>
        <w:rPr>
          <w:b/>
          <w:bCs/>
          <w:sz w:val="26"/>
          <w:szCs w:val="26"/>
        </w:rPr>
        <w:lastRenderedPageBreak/>
        <w:t>Suppliers</w:t>
      </w:r>
    </w:p>
    <w:p w:rsidR="00A7320F" w:rsidRDefault="00A7320F"/>
    <w:p w:rsidR="00A7320F" w:rsidRDefault="00000000">
      <w:r>
        <w:t xml:space="preserve">Our current suppliers include </w:t>
      </w:r>
      <w:r>
        <w:rPr>
          <w:i/>
          <w:iCs/>
          <w:highlight w:val="yellow"/>
        </w:rPr>
        <w:t>[supplier name/s]</w:t>
      </w:r>
      <w:r>
        <w:t>. We will be sourcing reusables from the suppliers below.</w:t>
      </w:r>
    </w:p>
    <w:p w:rsidR="00A7320F" w:rsidRDefault="00A7320F">
      <w:pPr>
        <w:rPr>
          <w:sz w:val="26"/>
          <w:szCs w:val="26"/>
        </w:rPr>
      </w:pPr>
    </w:p>
    <w:sdt>
      <w:sdtPr>
        <w:tag w:val="goog_rdk_2"/>
        <w:id w:val="-1296420558"/>
        <w:lock w:val="contentLocked"/>
      </w:sdtPr>
      <w:sdtContent>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A7320F">
            <w:tc>
              <w:tcPr>
                <w:tcW w:w="2340" w:type="dxa"/>
                <w:tcMar>
                  <w:top w:w="100" w:type="dxa"/>
                  <w:left w:w="100" w:type="dxa"/>
                  <w:bottom w:w="100" w:type="dxa"/>
                  <w:right w:w="100" w:type="dxa"/>
                </w:tcMar>
              </w:tcPr>
              <w:p w:rsidR="00A7320F" w:rsidRDefault="00000000">
                <w:pPr>
                  <w:widowControl w:val="0"/>
                  <w:spacing w:line="240" w:lineRule="auto"/>
                  <w:rPr>
                    <w:b/>
                    <w:bCs/>
                  </w:rPr>
                </w:pPr>
                <w:r>
                  <w:rPr>
                    <w:b/>
                    <w:bCs/>
                  </w:rPr>
                  <w:t>Hotel area</w:t>
                </w:r>
              </w:p>
            </w:tc>
            <w:tc>
              <w:tcPr>
                <w:tcW w:w="2340" w:type="dxa"/>
                <w:tcMar>
                  <w:top w:w="100" w:type="dxa"/>
                  <w:left w:w="100" w:type="dxa"/>
                  <w:bottom w:w="100" w:type="dxa"/>
                  <w:right w:w="100" w:type="dxa"/>
                </w:tcMar>
              </w:tcPr>
              <w:p w:rsidR="00A7320F" w:rsidRDefault="00000000">
                <w:pPr>
                  <w:widowControl w:val="0"/>
                  <w:spacing w:line="240" w:lineRule="auto"/>
                  <w:rPr>
                    <w:b/>
                    <w:bCs/>
                  </w:rPr>
                </w:pPr>
                <w:r>
                  <w:rPr>
                    <w:b/>
                    <w:bCs/>
                  </w:rPr>
                  <w:t>Reusable item</w:t>
                </w:r>
              </w:p>
            </w:tc>
            <w:tc>
              <w:tcPr>
                <w:tcW w:w="2340" w:type="dxa"/>
                <w:tcMar>
                  <w:top w:w="100" w:type="dxa"/>
                  <w:left w:w="100" w:type="dxa"/>
                  <w:bottom w:w="100" w:type="dxa"/>
                  <w:right w:w="100" w:type="dxa"/>
                </w:tcMar>
              </w:tcPr>
              <w:p w:rsidR="00A7320F" w:rsidRDefault="00000000">
                <w:pPr>
                  <w:widowControl w:val="0"/>
                  <w:spacing w:line="240" w:lineRule="auto"/>
                  <w:rPr>
                    <w:b/>
                    <w:bCs/>
                  </w:rPr>
                </w:pPr>
                <w:r>
                  <w:rPr>
                    <w:b/>
                    <w:bCs/>
                  </w:rPr>
                  <w:t>Product name</w:t>
                </w:r>
              </w:p>
            </w:tc>
            <w:tc>
              <w:tcPr>
                <w:tcW w:w="2340" w:type="dxa"/>
                <w:tcMar>
                  <w:top w:w="100" w:type="dxa"/>
                  <w:left w:w="100" w:type="dxa"/>
                  <w:bottom w:w="100" w:type="dxa"/>
                  <w:right w:w="100" w:type="dxa"/>
                </w:tcMar>
              </w:tcPr>
              <w:p w:rsidR="00A7320F" w:rsidRDefault="00000000">
                <w:pPr>
                  <w:widowControl w:val="0"/>
                  <w:spacing w:line="240" w:lineRule="auto"/>
                  <w:rPr>
                    <w:b/>
                    <w:bCs/>
                  </w:rPr>
                </w:pPr>
                <w:r>
                  <w:rPr>
                    <w:b/>
                    <w:bCs/>
                  </w:rPr>
                  <w:t>Supplier</w:t>
                </w:r>
              </w:p>
            </w:tc>
          </w:tr>
          <w:tr w:rsidR="00A7320F">
            <w:tc>
              <w:tcPr>
                <w:tcW w:w="2340" w:type="dxa"/>
                <w:tcMar>
                  <w:top w:w="100" w:type="dxa"/>
                  <w:left w:w="100" w:type="dxa"/>
                  <w:bottom w:w="100" w:type="dxa"/>
                  <w:right w:w="100" w:type="dxa"/>
                </w:tcMar>
              </w:tcPr>
              <w:p w:rsidR="00A7320F" w:rsidRDefault="00000000">
                <w:pPr>
                  <w:widowControl w:val="0"/>
                  <w:spacing w:line="240" w:lineRule="auto"/>
                  <w:rPr>
                    <w:i/>
                    <w:iCs/>
                  </w:rPr>
                </w:pPr>
                <w:r>
                  <w:rPr>
                    <w:i/>
                    <w:iCs/>
                  </w:rPr>
                  <w:t>E.g. Guest rooms</w:t>
                </w:r>
              </w:p>
            </w:tc>
            <w:tc>
              <w:tcPr>
                <w:tcW w:w="2340" w:type="dxa"/>
                <w:tcMar>
                  <w:top w:w="100" w:type="dxa"/>
                  <w:left w:w="100" w:type="dxa"/>
                  <w:bottom w:w="100" w:type="dxa"/>
                  <w:right w:w="100" w:type="dxa"/>
                </w:tcMar>
              </w:tcPr>
              <w:p w:rsidR="00A7320F" w:rsidRDefault="00000000">
                <w:pPr>
                  <w:widowControl w:val="0"/>
                  <w:spacing w:line="240" w:lineRule="auto"/>
                  <w:rPr>
                    <w:i/>
                    <w:iCs/>
                  </w:rPr>
                </w:pPr>
                <w:r>
                  <w:rPr>
                    <w:i/>
                    <w:iCs/>
                  </w:rPr>
                  <w:t>Refill/reuse - bulk shampoo (refill reusable bottles)</w:t>
                </w:r>
              </w:p>
            </w:tc>
            <w:tc>
              <w:tcPr>
                <w:tcW w:w="2340" w:type="dxa"/>
                <w:tcMar>
                  <w:top w:w="100" w:type="dxa"/>
                  <w:left w:w="100" w:type="dxa"/>
                  <w:bottom w:w="100" w:type="dxa"/>
                  <w:right w:w="100" w:type="dxa"/>
                </w:tcMar>
              </w:tcPr>
              <w:p w:rsidR="00A7320F" w:rsidRDefault="00000000">
                <w:pPr>
                  <w:widowControl w:val="0"/>
                  <w:spacing w:line="240" w:lineRule="auto"/>
                  <w:rPr>
                    <w:i/>
                    <w:iCs/>
                  </w:rPr>
                </w:pPr>
                <w:r>
                  <w:rPr>
                    <w:i/>
                    <w:iCs/>
                  </w:rPr>
                  <w:t>Bulk shampoo product name</w:t>
                </w:r>
              </w:p>
            </w:tc>
            <w:tc>
              <w:tcPr>
                <w:tcW w:w="2340" w:type="dxa"/>
                <w:tcMar>
                  <w:top w:w="100" w:type="dxa"/>
                  <w:left w:w="100" w:type="dxa"/>
                  <w:bottom w:w="100" w:type="dxa"/>
                  <w:right w:w="100" w:type="dxa"/>
                </w:tcMar>
              </w:tcPr>
              <w:p w:rsidR="00A7320F" w:rsidRDefault="00000000">
                <w:pPr>
                  <w:widowControl w:val="0"/>
                  <w:spacing w:line="240" w:lineRule="auto"/>
                  <w:rPr>
                    <w:i/>
                    <w:iCs/>
                  </w:rPr>
                </w:pPr>
                <w:r>
                  <w:rPr>
                    <w:i/>
                    <w:iCs/>
                  </w:rPr>
                  <w:t>Supplier name</w:t>
                </w:r>
              </w:p>
            </w:tc>
          </w:tr>
          <w:tr w:rsidR="00A7320F">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r>
          <w:tr w:rsidR="00A7320F">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r>
          <w:tr w:rsidR="00A7320F">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r>
          <w:tr w:rsidR="00A7320F">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r>
          <w:tr w:rsidR="00A7320F">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r>
          <w:tr w:rsidR="00A7320F">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r>
          <w:tr w:rsidR="00A7320F">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r>
          <w:tr w:rsidR="00A7320F">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r>
          <w:tr w:rsidR="00A7320F">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000000">
                <w:pPr>
                  <w:widowControl w:val="0"/>
                  <w:spacing w:line="240" w:lineRule="auto"/>
                </w:pPr>
              </w:p>
            </w:tc>
          </w:tr>
        </w:tbl>
      </w:sdtContent>
    </w:sdt>
    <w:p w:rsidR="00A7320F" w:rsidRDefault="00A7320F">
      <w:pPr>
        <w:rPr>
          <w:i/>
          <w:iCs/>
          <w:highlight w:val="yellow"/>
        </w:rPr>
      </w:pPr>
    </w:p>
    <w:p w:rsidR="00A7320F" w:rsidRDefault="00A7320F">
      <w:pPr>
        <w:spacing w:line="240" w:lineRule="auto"/>
        <w:ind w:left="720"/>
        <w:rPr>
          <w:rFonts w:ascii="Calibri" w:eastAsia="Calibri" w:hAnsi="Calibri" w:cs="Calibri"/>
          <w:color w:val="262626"/>
        </w:rPr>
      </w:pPr>
    </w:p>
    <w:p w:rsidR="00A7320F" w:rsidRDefault="00000000">
      <w:pPr>
        <w:rPr>
          <w:b/>
          <w:bCs/>
          <w:sz w:val="26"/>
          <w:szCs w:val="26"/>
        </w:rPr>
      </w:pPr>
      <w:r>
        <w:rPr>
          <w:b/>
          <w:bCs/>
          <w:sz w:val="26"/>
          <w:szCs w:val="26"/>
        </w:rPr>
        <w:t>Associated infrastructure</w:t>
      </w:r>
    </w:p>
    <w:p w:rsidR="00A7320F" w:rsidRDefault="00A7320F"/>
    <w:p w:rsidR="00A7320F" w:rsidRDefault="00000000">
      <w:r>
        <w:t>To help make reusables easier, we’ll be adding the following infrastructure</w:t>
      </w:r>
    </w:p>
    <w:p w:rsidR="00A7320F" w:rsidRDefault="00A7320F">
      <w:pPr>
        <w:rPr>
          <w:sz w:val="26"/>
          <w:szCs w:val="26"/>
        </w:rPr>
      </w:pPr>
    </w:p>
    <w:sdt>
      <w:sdtPr>
        <w:tag w:val="goog_rdk_3"/>
        <w:id w:val="151363772"/>
        <w:lock w:val="contentLocked"/>
      </w:sdtPr>
      <w:sdtContent>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A7320F">
            <w:tc>
              <w:tcPr>
                <w:tcW w:w="2340" w:type="dxa"/>
                <w:tcMar>
                  <w:top w:w="100" w:type="dxa"/>
                  <w:left w:w="100" w:type="dxa"/>
                  <w:bottom w:w="100" w:type="dxa"/>
                  <w:right w:w="100" w:type="dxa"/>
                </w:tcMar>
              </w:tcPr>
              <w:p w:rsidR="00A7320F" w:rsidRDefault="00000000">
                <w:pPr>
                  <w:widowControl w:val="0"/>
                  <w:spacing w:line="240" w:lineRule="auto"/>
                  <w:rPr>
                    <w:b/>
                    <w:bCs/>
                  </w:rPr>
                </w:pPr>
                <w:r>
                  <w:rPr>
                    <w:b/>
                    <w:bCs/>
                  </w:rPr>
                  <w:t>Infrastructure item</w:t>
                </w:r>
              </w:p>
            </w:tc>
            <w:tc>
              <w:tcPr>
                <w:tcW w:w="2340" w:type="dxa"/>
                <w:tcMar>
                  <w:top w:w="100" w:type="dxa"/>
                  <w:left w:w="100" w:type="dxa"/>
                  <w:bottom w:w="100" w:type="dxa"/>
                  <w:right w:w="100" w:type="dxa"/>
                </w:tcMar>
              </w:tcPr>
              <w:p w:rsidR="00A7320F" w:rsidRDefault="00000000">
                <w:pPr>
                  <w:widowControl w:val="0"/>
                  <w:spacing w:line="240" w:lineRule="auto"/>
                  <w:rPr>
                    <w:b/>
                    <w:bCs/>
                  </w:rPr>
                </w:pPr>
                <w:r>
                  <w:rPr>
                    <w:b/>
                    <w:bCs/>
                  </w:rPr>
                  <w:t>Details</w:t>
                </w:r>
              </w:p>
            </w:tc>
            <w:tc>
              <w:tcPr>
                <w:tcW w:w="2340" w:type="dxa"/>
                <w:tcMar>
                  <w:top w:w="100" w:type="dxa"/>
                  <w:left w:w="100" w:type="dxa"/>
                  <w:bottom w:w="100" w:type="dxa"/>
                  <w:right w:w="100" w:type="dxa"/>
                </w:tcMar>
              </w:tcPr>
              <w:p w:rsidR="00A7320F" w:rsidRDefault="00000000">
                <w:pPr>
                  <w:widowControl w:val="0"/>
                  <w:spacing w:line="240" w:lineRule="auto"/>
                  <w:rPr>
                    <w:b/>
                    <w:bCs/>
                  </w:rPr>
                </w:pPr>
                <w:r>
                  <w:rPr>
                    <w:b/>
                    <w:bCs/>
                  </w:rPr>
                  <w:t>Placement/location</w:t>
                </w:r>
              </w:p>
            </w:tc>
            <w:tc>
              <w:tcPr>
                <w:tcW w:w="2340" w:type="dxa"/>
                <w:tcMar>
                  <w:top w:w="100" w:type="dxa"/>
                  <w:left w:w="100" w:type="dxa"/>
                  <w:bottom w:w="100" w:type="dxa"/>
                  <w:right w:w="100" w:type="dxa"/>
                </w:tcMar>
              </w:tcPr>
              <w:p w:rsidR="00A7320F" w:rsidRDefault="00000000">
                <w:pPr>
                  <w:widowControl w:val="0"/>
                  <w:spacing w:line="240" w:lineRule="auto"/>
                  <w:rPr>
                    <w:b/>
                    <w:bCs/>
                  </w:rPr>
                </w:pPr>
                <w:r>
                  <w:rPr>
                    <w:b/>
                    <w:bCs/>
                  </w:rPr>
                  <w:t>Target date</w:t>
                </w:r>
              </w:p>
            </w:tc>
          </w:tr>
          <w:tr w:rsidR="00A7320F">
            <w:tc>
              <w:tcPr>
                <w:tcW w:w="2340" w:type="dxa"/>
                <w:tcMar>
                  <w:top w:w="100" w:type="dxa"/>
                  <w:left w:w="100" w:type="dxa"/>
                  <w:bottom w:w="100" w:type="dxa"/>
                  <w:right w:w="100" w:type="dxa"/>
                </w:tcMar>
              </w:tcPr>
              <w:p w:rsidR="00A7320F" w:rsidRDefault="00000000">
                <w:pPr>
                  <w:widowControl w:val="0"/>
                  <w:spacing w:line="240" w:lineRule="auto"/>
                  <w:rPr>
                    <w:i/>
                    <w:iCs/>
                  </w:rPr>
                </w:pPr>
                <w:r>
                  <w:rPr>
                    <w:i/>
                    <w:iCs/>
                  </w:rPr>
                  <w:t>E.g. Dishwashers</w:t>
                </w:r>
              </w:p>
            </w:tc>
            <w:tc>
              <w:tcPr>
                <w:tcW w:w="2340" w:type="dxa"/>
                <w:tcMar>
                  <w:top w:w="100" w:type="dxa"/>
                  <w:left w:w="100" w:type="dxa"/>
                  <w:bottom w:w="100" w:type="dxa"/>
                  <w:right w:w="100" w:type="dxa"/>
                </w:tcMar>
              </w:tcPr>
              <w:p w:rsidR="00A7320F" w:rsidRDefault="00000000">
                <w:pPr>
                  <w:widowControl w:val="0"/>
                  <w:spacing w:line="240" w:lineRule="auto"/>
                  <w:rPr>
                    <w:i/>
                    <w:iCs/>
                  </w:rPr>
                </w:pPr>
                <w:r>
                  <w:rPr>
                    <w:i/>
                    <w:iCs/>
                  </w:rPr>
                  <w:t>2x additional dishwashers to cater for extra washing-up demand</w:t>
                </w:r>
              </w:p>
            </w:tc>
            <w:tc>
              <w:tcPr>
                <w:tcW w:w="2340" w:type="dxa"/>
                <w:tcMar>
                  <w:top w:w="100" w:type="dxa"/>
                  <w:left w:w="100" w:type="dxa"/>
                  <w:bottom w:w="100" w:type="dxa"/>
                  <w:right w:w="100" w:type="dxa"/>
                </w:tcMar>
              </w:tcPr>
              <w:p w:rsidR="00A7320F" w:rsidRDefault="00000000">
                <w:pPr>
                  <w:widowControl w:val="0"/>
                  <w:spacing w:line="240" w:lineRule="auto"/>
                  <w:rPr>
                    <w:i/>
                    <w:iCs/>
                  </w:rPr>
                </w:pPr>
                <w:r>
                  <w:rPr>
                    <w:i/>
                    <w:iCs/>
                  </w:rPr>
                  <w:t>Main restaurant kitchen</w:t>
                </w:r>
              </w:p>
            </w:tc>
            <w:tc>
              <w:tcPr>
                <w:tcW w:w="2340" w:type="dxa"/>
                <w:tcMar>
                  <w:top w:w="100" w:type="dxa"/>
                  <w:left w:w="100" w:type="dxa"/>
                  <w:bottom w:w="100" w:type="dxa"/>
                  <w:right w:w="100" w:type="dxa"/>
                </w:tcMar>
              </w:tcPr>
              <w:p w:rsidR="00A7320F" w:rsidRDefault="00000000">
                <w:pPr>
                  <w:widowControl w:val="0"/>
                  <w:spacing w:line="240" w:lineRule="auto"/>
                  <w:rPr>
                    <w:i/>
                    <w:iCs/>
                  </w:rPr>
                </w:pPr>
                <w:r>
                  <w:rPr>
                    <w:i/>
                    <w:iCs/>
                  </w:rPr>
                  <w:t>1st July 2026</w:t>
                </w:r>
              </w:p>
            </w:tc>
          </w:tr>
          <w:tr w:rsidR="00A7320F">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r>
          <w:tr w:rsidR="00A7320F">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r>
          <w:tr w:rsidR="00A7320F">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r>
          <w:tr w:rsidR="00A7320F">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r>
          <w:tr w:rsidR="00A7320F">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r>
          <w:tr w:rsidR="00A7320F">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r>
          <w:tr w:rsidR="00A7320F">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r>
          <w:tr w:rsidR="00A7320F">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r>
          <w:tr w:rsidR="00A7320F">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A7320F">
                <w:pPr>
                  <w:widowControl w:val="0"/>
                  <w:spacing w:line="240" w:lineRule="auto"/>
                </w:pPr>
              </w:p>
            </w:tc>
            <w:tc>
              <w:tcPr>
                <w:tcW w:w="2340" w:type="dxa"/>
                <w:tcMar>
                  <w:top w:w="100" w:type="dxa"/>
                  <w:left w:w="100" w:type="dxa"/>
                  <w:bottom w:w="100" w:type="dxa"/>
                  <w:right w:w="100" w:type="dxa"/>
                </w:tcMar>
              </w:tcPr>
              <w:p w:rsidR="00A7320F" w:rsidRDefault="00000000">
                <w:pPr>
                  <w:widowControl w:val="0"/>
                  <w:spacing w:line="240" w:lineRule="auto"/>
                </w:pPr>
              </w:p>
            </w:tc>
          </w:tr>
        </w:tbl>
      </w:sdtContent>
    </w:sdt>
    <w:p w:rsidR="00A7320F" w:rsidRDefault="00A7320F">
      <w:pPr>
        <w:rPr>
          <w:rFonts w:ascii="Calibri" w:eastAsia="Calibri" w:hAnsi="Calibri" w:cs="Calibri"/>
          <w:color w:val="262626"/>
        </w:rPr>
      </w:pPr>
    </w:p>
    <w:p w:rsidR="00A7320F" w:rsidRDefault="00000000">
      <w:pPr>
        <w:rPr>
          <w:rFonts w:ascii="Calibri" w:eastAsia="Calibri" w:hAnsi="Calibri" w:cs="Calibri"/>
          <w:b/>
          <w:bCs/>
          <w:sz w:val="36"/>
          <w:szCs w:val="36"/>
        </w:rPr>
      </w:pPr>
      <w:r>
        <w:rPr>
          <w:b/>
          <w:bCs/>
          <w:sz w:val="26"/>
          <w:szCs w:val="26"/>
        </w:rPr>
        <w:t>Budget</w:t>
      </w:r>
    </w:p>
    <w:p w:rsidR="00A7320F" w:rsidRDefault="00A7320F">
      <w:pPr>
        <w:rPr>
          <w:rFonts w:ascii="Calibri" w:eastAsia="Calibri" w:hAnsi="Calibri" w:cs="Calibri"/>
          <w:i/>
          <w:iCs/>
          <w:sz w:val="24"/>
          <w:szCs w:val="24"/>
        </w:rPr>
      </w:pPr>
    </w:p>
    <w:p w:rsidR="00A7320F" w:rsidRDefault="00000000">
      <w:r>
        <w:t xml:space="preserve">The total budget allocated to reusables is </w:t>
      </w:r>
      <w:r>
        <w:rPr>
          <w:i/>
          <w:iCs/>
          <w:highlight w:val="yellow"/>
        </w:rPr>
        <w:t>[insert $ amount]</w:t>
      </w:r>
      <w:r>
        <w:t xml:space="preserve">. </w:t>
      </w:r>
    </w:p>
    <w:p w:rsidR="00A7320F" w:rsidRDefault="00A7320F"/>
    <w:p w:rsidR="00A7320F" w:rsidRDefault="00000000">
      <w:pPr>
        <w:rPr>
          <w:highlight w:val="yellow"/>
        </w:rPr>
      </w:pPr>
      <w:r>
        <w:t xml:space="preserve">A breakdown of the budget is provided below. </w:t>
      </w:r>
      <w:r>
        <w:rPr>
          <w:i/>
          <w:iCs/>
          <w:highlight w:val="yellow"/>
        </w:rPr>
        <w:t>[Insert your budget breakdown in table below]</w:t>
      </w:r>
      <w:r>
        <w:rPr>
          <w:i/>
          <w:iCs/>
        </w:rPr>
        <w:t>.</w:t>
      </w:r>
    </w:p>
    <w:p w:rsidR="00A7320F" w:rsidRDefault="00A7320F">
      <w:pPr>
        <w:rPr>
          <w:highlight w:val="yellow"/>
        </w:rPr>
      </w:pPr>
    </w:p>
    <w:tbl>
      <w:tblPr>
        <w:tblStyle w:val="a7"/>
        <w:tblW w:w="89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4200"/>
        <w:gridCol w:w="2980"/>
      </w:tblGrid>
      <w:tr w:rsidR="00A7320F">
        <w:tc>
          <w:tcPr>
            <w:tcW w:w="1800" w:type="dxa"/>
            <w:tcMar>
              <w:top w:w="100" w:type="dxa"/>
              <w:left w:w="100" w:type="dxa"/>
              <w:bottom w:w="100" w:type="dxa"/>
              <w:right w:w="100" w:type="dxa"/>
            </w:tcMar>
          </w:tcPr>
          <w:p w:rsidR="00A7320F" w:rsidRDefault="00000000">
            <w:pPr>
              <w:widowControl w:val="0"/>
              <w:rPr>
                <w:b/>
                <w:bCs/>
              </w:rPr>
            </w:pPr>
            <w:r>
              <w:rPr>
                <w:b/>
                <w:bCs/>
              </w:rPr>
              <w:t>Item</w:t>
            </w:r>
          </w:p>
        </w:tc>
        <w:tc>
          <w:tcPr>
            <w:tcW w:w="4200" w:type="dxa"/>
            <w:tcMar>
              <w:top w:w="100" w:type="dxa"/>
              <w:left w:w="100" w:type="dxa"/>
              <w:bottom w:w="100" w:type="dxa"/>
              <w:right w:w="100" w:type="dxa"/>
            </w:tcMar>
          </w:tcPr>
          <w:p w:rsidR="00A7320F" w:rsidRDefault="00000000">
            <w:pPr>
              <w:widowControl w:val="0"/>
              <w:rPr>
                <w:b/>
                <w:bCs/>
              </w:rPr>
            </w:pPr>
            <w:r>
              <w:rPr>
                <w:b/>
                <w:bCs/>
              </w:rPr>
              <w:t>Details</w:t>
            </w:r>
          </w:p>
        </w:tc>
        <w:tc>
          <w:tcPr>
            <w:tcW w:w="2980" w:type="dxa"/>
            <w:tcMar>
              <w:top w:w="100" w:type="dxa"/>
              <w:left w:w="100" w:type="dxa"/>
              <w:bottom w:w="100" w:type="dxa"/>
              <w:right w:w="100" w:type="dxa"/>
            </w:tcMar>
          </w:tcPr>
          <w:p w:rsidR="00A7320F" w:rsidRDefault="00000000">
            <w:pPr>
              <w:widowControl w:val="0"/>
              <w:rPr>
                <w:b/>
                <w:bCs/>
              </w:rPr>
            </w:pPr>
            <w:r>
              <w:rPr>
                <w:b/>
                <w:bCs/>
              </w:rPr>
              <w:t>Cost (inc. GST)</w:t>
            </w:r>
          </w:p>
        </w:tc>
      </w:tr>
      <w:tr w:rsidR="00A7320F">
        <w:trPr>
          <w:trHeight w:val="420"/>
        </w:trPr>
        <w:tc>
          <w:tcPr>
            <w:tcW w:w="1800" w:type="dxa"/>
            <w:tcMar>
              <w:top w:w="100" w:type="dxa"/>
              <w:left w:w="100" w:type="dxa"/>
              <w:bottom w:w="100" w:type="dxa"/>
              <w:right w:w="100" w:type="dxa"/>
            </w:tcMar>
          </w:tcPr>
          <w:p w:rsidR="00A7320F" w:rsidRDefault="00A7320F">
            <w:pPr>
              <w:rPr>
                <w:i/>
                <w:iCs/>
                <w:u w:val="single"/>
              </w:rPr>
            </w:pPr>
          </w:p>
        </w:tc>
        <w:tc>
          <w:tcPr>
            <w:tcW w:w="4200" w:type="dxa"/>
            <w:tcMar>
              <w:top w:w="100" w:type="dxa"/>
              <w:left w:w="100" w:type="dxa"/>
              <w:bottom w:w="100" w:type="dxa"/>
              <w:right w:w="100" w:type="dxa"/>
            </w:tcMar>
          </w:tcPr>
          <w:p w:rsidR="00A7320F" w:rsidRDefault="00A7320F">
            <w:pPr>
              <w:rPr>
                <w:i/>
                <w:iCs/>
                <w:u w:val="single"/>
              </w:rPr>
            </w:pPr>
          </w:p>
        </w:tc>
        <w:tc>
          <w:tcPr>
            <w:tcW w:w="2980" w:type="dxa"/>
            <w:tcMar>
              <w:top w:w="100" w:type="dxa"/>
              <w:left w:w="100" w:type="dxa"/>
              <w:bottom w:w="100" w:type="dxa"/>
              <w:right w:w="100" w:type="dxa"/>
            </w:tcMar>
          </w:tcPr>
          <w:p w:rsidR="00A7320F" w:rsidRDefault="00A7320F">
            <w:pPr>
              <w:rPr>
                <w:i/>
                <w:iCs/>
                <w:u w:val="single"/>
              </w:rPr>
            </w:pPr>
          </w:p>
        </w:tc>
      </w:tr>
      <w:tr w:rsidR="00A7320F">
        <w:trPr>
          <w:trHeight w:val="420"/>
        </w:trPr>
        <w:tc>
          <w:tcPr>
            <w:tcW w:w="1800" w:type="dxa"/>
            <w:tcMar>
              <w:top w:w="100" w:type="dxa"/>
              <w:left w:w="100" w:type="dxa"/>
              <w:bottom w:w="100" w:type="dxa"/>
              <w:right w:w="100" w:type="dxa"/>
            </w:tcMar>
          </w:tcPr>
          <w:p w:rsidR="00A7320F" w:rsidRDefault="00A7320F"/>
        </w:tc>
        <w:tc>
          <w:tcPr>
            <w:tcW w:w="4200" w:type="dxa"/>
            <w:tcMar>
              <w:top w:w="100" w:type="dxa"/>
              <w:left w:w="100" w:type="dxa"/>
              <w:bottom w:w="100" w:type="dxa"/>
              <w:right w:w="100" w:type="dxa"/>
            </w:tcMar>
          </w:tcPr>
          <w:p w:rsidR="00A7320F" w:rsidRDefault="00A7320F"/>
        </w:tc>
        <w:tc>
          <w:tcPr>
            <w:tcW w:w="2980" w:type="dxa"/>
            <w:tcMar>
              <w:top w:w="100" w:type="dxa"/>
              <w:left w:w="100" w:type="dxa"/>
              <w:bottom w:w="100" w:type="dxa"/>
              <w:right w:w="100" w:type="dxa"/>
            </w:tcMar>
          </w:tcPr>
          <w:p w:rsidR="00A7320F" w:rsidRDefault="00A7320F"/>
        </w:tc>
      </w:tr>
      <w:tr w:rsidR="00A7320F">
        <w:trPr>
          <w:trHeight w:val="420"/>
        </w:trPr>
        <w:tc>
          <w:tcPr>
            <w:tcW w:w="1800" w:type="dxa"/>
            <w:tcMar>
              <w:top w:w="100" w:type="dxa"/>
              <w:left w:w="100" w:type="dxa"/>
              <w:bottom w:w="100" w:type="dxa"/>
              <w:right w:w="100" w:type="dxa"/>
            </w:tcMar>
          </w:tcPr>
          <w:p w:rsidR="00A7320F" w:rsidRDefault="00A7320F"/>
        </w:tc>
        <w:tc>
          <w:tcPr>
            <w:tcW w:w="4200" w:type="dxa"/>
            <w:tcMar>
              <w:top w:w="100" w:type="dxa"/>
              <w:left w:w="100" w:type="dxa"/>
              <w:bottom w:w="100" w:type="dxa"/>
              <w:right w:w="100" w:type="dxa"/>
            </w:tcMar>
          </w:tcPr>
          <w:p w:rsidR="00A7320F" w:rsidRDefault="00A7320F"/>
        </w:tc>
        <w:tc>
          <w:tcPr>
            <w:tcW w:w="2980" w:type="dxa"/>
            <w:tcMar>
              <w:top w:w="100" w:type="dxa"/>
              <w:left w:w="100" w:type="dxa"/>
              <w:bottom w:w="100" w:type="dxa"/>
              <w:right w:w="100" w:type="dxa"/>
            </w:tcMar>
          </w:tcPr>
          <w:p w:rsidR="00A7320F" w:rsidRDefault="00A7320F"/>
        </w:tc>
      </w:tr>
      <w:tr w:rsidR="00A7320F">
        <w:trPr>
          <w:trHeight w:val="420"/>
        </w:trPr>
        <w:tc>
          <w:tcPr>
            <w:tcW w:w="1800" w:type="dxa"/>
            <w:tcMar>
              <w:top w:w="100" w:type="dxa"/>
              <w:left w:w="100" w:type="dxa"/>
              <w:bottom w:w="100" w:type="dxa"/>
              <w:right w:w="100" w:type="dxa"/>
            </w:tcMar>
          </w:tcPr>
          <w:p w:rsidR="00A7320F" w:rsidRDefault="00A7320F"/>
        </w:tc>
        <w:tc>
          <w:tcPr>
            <w:tcW w:w="4200" w:type="dxa"/>
            <w:tcMar>
              <w:top w:w="100" w:type="dxa"/>
              <w:left w:w="100" w:type="dxa"/>
              <w:bottom w:w="100" w:type="dxa"/>
              <w:right w:w="100" w:type="dxa"/>
            </w:tcMar>
          </w:tcPr>
          <w:p w:rsidR="00A7320F" w:rsidRDefault="00A7320F"/>
        </w:tc>
        <w:tc>
          <w:tcPr>
            <w:tcW w:w="2980" w:type="dxa"/>
            <w:tcMar>
              <w:top w:w="100" w:type="dxa"/>
              <w:left w:w="100" w:type="dxa"/>
              <w:bottom w:w="100" w:type="dxa"/>
              <w:right w:w="100" w:type="dxa"/>
            </w:tcMar>
          </w:tcPr>
          <w:p w:rsidR="00A7320F" w:rsidRDefault="00A7320F"/>
        </w:tc>
      </w:tr>
      <w:tr w:rsidR="00A7320F">
        <w:trPr>
          <w:trHeight w:val="420"/>
        </w:trPr>
        <w:tc>
          <w:tcPr>
            <w:tcW w:w="1800" w:type="dxa"/>
            <w:tcMar>
              <w:top w:w="100" w:type="dxa"/>
              <w:left w:w="100" w:type="dxa"/>
              <w:bottom w:w="100" w:type="dxa"/>
              <w:right w:w="100" w:type="dxa"/>
            </w:tcMar>
          </w:tcPr>
          <w:p w:rsidR="00A7320F" w:rsidRDefault="00A7320F"/>
        </w:tc>
        <w:tc>
          <w:tcPr>
            <w:tcW w:w="4200" w:type="dxa"/>
            <w:tcMar>
              <w:top w:w="100" w:type="dxa"/>
              <w:left w:w="100" w:type="dxa"/>
              <w:bottom w:w="100" w:type="dxa"/>
              <w:right w:w="100" w:type="dxa"/>
            </w:tcMar>
          </w:tcPr>
          <w:p w:rsidR="00A7320F" w:rsidRDefault="00A7320F"/>
        </w:tc>
        <w:tc>
          <w:tcPr>
            <w:tcW w:w="2980" w:type="dxa"/>
            <w:tcMar>
              <w:top w:w="100" w:type="dxa"/>
              <w:left w:w="100" w:type="dxa"/>
              <w:bottom w:w="100" w:type="dxa"/>
              <w:right w:w="100" w:type="dxa"/>
            </w:tcMar>
          </w:tcPr>
          <w:p w:rsidR="00A7320F" w:rsidRDefault="00A7320F"/>
        </w:tc>
      </w:tr>
      <w:tr w:rsidR="00A7320F">
        <w:trPr>
          <w:trHeight w:val="420"/>
        </w:trPr>
        <w:tc>
          <w:tcPr>
            <w:tcW w:w="1800" w:type="dxa"/>
            <w:shd w:val="clear" w:color="auto" w:fill="F3F3F3"/>
            <w:tcMar>
              <w:top w:w="100" w:type="dxa"/>
              <w:left w:w="100" w:type="dxa"/>
              <w:bottom w:w="100" w:type="dxa"/>
              <w:right w:w="100" w:type="dxa"/>
            </w:tcMar>
          </w:tcPr>
          <w:p w:rsidR="00A7320F" w:rsidRDefault="00000000">
            <w:pPr>
              <w:rPr>
                <w:b/>
                <w:bCs/>
              </w:rPr>
            </w:pPr>
            <w:r>
              <w:rPr>
                <w:b/>
                <w:bCs/>
              </w:rPr>
              <w:t>TOTAL</w:t>
            </w:r>
          </w:p>
        </w:tc>
        <w:tc>
          <w:tcPr>
            <w:tcW w:w="4200" w:type="dxa"/>
            <w:shd w:val="clear" w:color="auto" w:fill="F3F3F3"/>
            <w:tcMar>
              <w:top w:w="100" w:type="dxa"/>
              <w:left w:w="100" w:type="dxa"/>
              <w:bottom w:w="100" w:type="dxa"/>
              <w:right w:w="100" w:type="dxa"/>
            </w:tcMar>
          </w:tcPr>
          <w:p w:rsidR="00A7320F" w:rsidRDefault="00A7320F"/>
        </w:tc>
        <w:tc>
          <w:tcPr>
            <w:tcW w:w="2980" w:type="dxa"/>
            <w:shd w:val="clear" w:color="auto" w:fill="F3F3F3"/>
            <w:tcMar>
              <w:top w:w="100" w:type="dxa"/>
              <w:left w:w="100" w:type="dxa"/>
              <w:bottom w:w="100" w:type="dxa"/>
              <w:right w:w="100" w:type="dxa"/>
            </w:tcMar>
          </w:tcPr>
          <w:p w:rsidR="00A7320F" w:rsidRDefault="00A7320F"/>
        </w:tc>
      </w:tr>
    </w:tbl>
    <w:p w:rsidR="00A7320F" w:rsidRDefault="00A7320F">
      <w:pPr>
        <w:rPr>
          <w:color w:val="000000"/>
          <w:sz w:val="26"/>
          <w:szCs w:val="26"/>
        </w:rPr>
      </w:pPr>
    </w:p>
    <w:p w:rsidR="00A7320F" w:rsidRDefault="00000000">
      <w:pPr>
        <w:pStyle w:val="Heading2"/>
        <w:spacing w:before="0" w:after="0" w:line="276" w:lineRule="auto"/>
        <w:rPr>
          <w:rFonts w:ascii="Calibri" w:eastAsia="Calibri" w:hAnsi="Calibri" w:cs="Calibri"/>
          <w:color w:val="000000"/>
        </w:rPr>
      </w:pPr>
      <w:bookmarkStart w:id="4" w:name="_heading=h.am0cznj4zn8l" w:colFirst="0" w:colLast="0"/>
      <w:bookmarkEnd w:id="4"/>
      <w:r>
        <w:rPr>
          <w:rFonts w:ascii="Arial" w:eastAsia="Arial" w:hAnsi="Arial" w:cs="Arial"/>
          <w:color w:val="000000"/>
          <w:sz w:val="26"/>
          <w:szCs w:val="26"/>
        </w:rPr>
        <w:t>Timeline</w:t>
      </w:r>
    </w:p>
    <w:p w:rsidR="00A7320F" w:rsidRDefault="00A7320F">
      <w:pPr>
        <w:rPr>
          <w:rFonts w:ascii="Calibri" w:eastAsia="Calibri" w:hAnsi="Calibri" w:cs="Calibri"/>
          <w:sz w:val="24"/>
          <w:szCs w:val="24"/>
        </w:rPr>
      </w:pPr>
    </w:p>
    <w:p w:rsidR="00435878" w:rsidRDefault="00435878" w:rsidP="00435878">
      <w:pPr>
        <w:rPr>
          <w:i/>
        </w:rPr>
      </w:pPr>
      <w:r>
        <w:rPr>
          <w:i/>
        </w:rPr>
        <w:t xml:space="preserve">This timeline template is for you to </w:t>
      </w:r>
      <w:proofErr w:type="spellStart"/>
      <w:r>
        <w:rPr>
          <w:i/>
        </w:rPr>
        <w:t>customise</w:t>
      </w:r>
      <w:proofErr w:type="spellEnd"/>
      <w:r>
        <w:rPr>
          <w:i/>
        </w:rPr>
        <w:t xml:space="preserve"> with your program’s activities. We’ve included example tasks to guide you, but your timeline will vary based on your specific goals and schedule.</w:t>
      </w:r>
    </w:p>
    <w:p w:rsidR="00435878" w:rsidRPr="00435878" w:rsidRDefault="00000000">
      <w:pPr>
        <w:rPr>
          <w:b/>
          <w:bCs/>
        </w:rPr>
        <w:sectPr w:rsidR="00435878" w:rsidRPr="00435878" w:rsidSect="00435878">
          <w:headerReference w:type="default" r:id="rId8"/>
          <w:footerReference w:type="default" r:id="rId9"/>
          <w:pgSz w:w="12240" w:h="15840"/>
          <w:pgMar w:top="1440" w:right="1440" w:bottom="720" w:left="1440" w:header="720" w:footer="720" w:gutter="0"/>
          <w:pgNumType w:start="1"/>
          <w:cols w:space="720"/>
          <w:docGrid w:linePitch="299"/>
        </w:sectPr>
      </w:pPr>
      <w:r>
        <w:rPr>
          <w:i/>
          <w:iCs/>
        </w:rPr>
        <w:t>.</w:t>
      </w:r>
      <w:bookmarkStart w:id="5" w:name="_heading=h.pe9q8cwfs82l" w:colFirst="0" w:colLast="0"/>
      <w:bookmarkEnd w:id="5"/>
    </w:p>
    <w:p w:rsidR="00435878" w:rsidRDefault="00435878" w:rsidP="00435878"/>
    <w:tbl>
      <w:tblPr>
        <w:tblW w:w="0" w:type="auto"/>
        <w:tblInd w:w="-4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3636"/>
        <w:gridCol w:w="860"/>
        <w:gridCol w:w="872"/>
        <w:gridCol w:w="872"/>
        <w:gridCol w:w="859"/>
        <w:gridCol w:w="908"/>
        <w:gridCol w:w="872"/>
        <w:gridCol w:w="798"/>
        <w:gridCol w:w="908"/>
        <w:gridCol w:w="884"/>
        <w:gridCol w:w="847"/>
        <w:gridCol w:w="896"/>
        <w:gridCol w:w="884"/>
      </w:tblGrid>
      <w:tr w:rsidR="00435878" w:rsidTr="00435878">
        <w:trPr>
          <w:trHeight w:val="510"/>
        </w:trPr>
        <w:tc>
          <w:tcPr>
            <w:tcW w:w="363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435878" w:rsidRPr="00435878" w:rsidRDefault="00435878" w:rsidP="009C0058">
            <w:pPr>
              <w:spacing w:before="140" w:after="140"/>
              <w:ind w:left="140" w:right="140"/>
              <w:rPr>
                <w:b/>
                <w:color w:val="000000" w:themeColor="text1"/>
              </w:rPr>
            </w:pPr>
            <w:r w:rsidRPr="00435878">
              <w:rPr>
                <w:b/>
                <w:color w:val="000000" w:themeColor="text1"/>
              </w:rPr>
              <w:t>Activity</w:t>
            </w:r>
          </w:p>
        </w:tc>
        <w:tc>
          <w:tcPr>
            <w:tcW w:w="0" w:type="auto"/>
            <w:tcBorders>
              <w:top w:val="single" w:sz="8" w:space="0" w:color="000000"/>
              <w:bottom w:val="single" w:sz="8" w:space="0" w:color="000000"/>
              <w:right w:val="single" w:sz="8" w:space="0" w:color="000000"/>
            </w:tcBorders>
            <w:tcMar>
              <w:top w:w="0" w:type="dxa"/>
              <w:left w:w="100" w:type="dxa"/>
              <w:bottom w:w="0" w:type="dxa"/>
              <w:right w:w="100" w:type="dxa"/>
            </w:tcMar>
          </w:tcPr>
          <w:p w:rsidR="00435878" w:rsidRPr="00435878" w:rsidRDefault="00435878" w:rsidP="009C0058">
            <w:pPr>
              <w:spacing w:before="140" w:after="140"/>
              <w:ind w:left="140" w:right="140"/>
              <w:jc w:val="center"/>
              <w:rPr>
                <w:b/>
                <w:color w:val="000000" w:themeColor="text1"/>
              </w:rPr>
            </w:pPr>
            <w:r w:rsidRPr="00435878">
              <w:rPr>
                <w:b/>
                <w:color w:val="000000" w:themeColor="text1"/>
              </w:rPr>
              <w:t>J</w:t>
            </w:r>
            <w:r>
              <w:rPr>
                <w:b/>
                <w:color w:val="000000" w:themeColor="text1"/>
              </w:rPr>
              <w:t>an</w:t>
            </w:r>
          </w:p>
        </w:tc>
        <w:tc>
          <w:tcPr>
            <w:tcW w:w="0" w:type="auto"/>
            <w:tcBorders>
              <w:top w:val="single" w:sz="8" w:space="0" w:color="000000"/>
              <w:bottom w:val="single" w:sz="8" w:space="0" w:color="000000"/>
              <w:right w:val="single" w:sz="8" w:space="0" w:color="000000"/>
            </w:tcBorders>
            <w:tcMar>
              <w:top w:w="0" w:type="dxa"/>
              <w:left w:w="100" w:type="dxa"/>
              <w:bottom w:w="0" w:type="dxa"/>
              <w:right w:w="100" w:type="dxa"/>
            </w:tcMar>
          </w:tcPr>
          <w:p w:rsidR="00435878" w:rsidRPr="00435878" w:rsidRDefault="00435878" w:rsidP="009C0058">
            <w:pPr>
              <w:spacing w:before="140" w:after="140"/>
              <w:ind w:left="140" w:right="140"/>
              <w:jc w:val="center"/>
              <w:rPr>
                <w:b/>
                <w:color w:val="000000" w:themeColor="text1"/>
              </w:rPr>
            </w:pPr>
            <w:r w:rsidRPr="00435878">
              <w:rPr>
                <w:b/>
                <w:color w:val="000000" w:themeColor="text1"/>
              </w:rPr>
              <w:t>F</w:t>
            </w:r>
            <w:r>
              <w:rPr>
                <w:b/>
                <w:color w:val="000000" w:themeColor="text1"/>
              </w:rPr>
              <w:t>eb</w:t>
            </w:r>
          </w:p>
        </w:tc>
        <w:tc>
          <w:tcPr>
            <w:tcW w:w="0" w:type="auto"/>
            <w:tcBorders>
              <w:top w:val="single" w:sz="8" w:space="0" w:color="000000"/>
              <w:bottom w:val="single" w:sz="8" w:space="0" w:color="000000"/>
              <w:right w:val="single" w:sz="8" w:space="0" w:color="000000"/>
            </w:tcBorders>
            <w:tcMar>
              <w:top w:w="0" w:type="dxa"/>
              <w:left w:w="100" w:type="dxa"/>
              <w:bottom w:w="0" w:type="dxa"/>
              <w:right w:w="100" w:type="dxa"/>
            </w:tcMar>
          </w:tcPr>
          <w:p w:rsidR="00435878" w:rsidRPr="00435878" w:rsidRDefault="00435878" w:rsidP="009C0058">
            <w:pPr>
              <w:spacing w:before="140" w:after="140"/>
              <w:ind w:left="140" w:right="140"/>
              <w:jc w:val="center"/>
              <w:rPr>
                <w:b/>
                <w:color w:val="000000" w:themeColor="text1"/>
              </w:rPr>
            </w:pPr>
            <w:r w:rsidRPr="00435878">
              <w:rPr>
                <w:b/>
                <w:color w:val="000000" w:themeColor="text1"/>
              </w:rPr>
              <w:t>M</w:t>
            </w:r>
            <w:r>
              <w:rPr>
                <w:b/>
                <w:color w:val="000000" w:themeColor="text1"/>
              </w:rPr>
              <w:t>ar</w:t>
            </w:r>
          </w:p>
        </w:tc>
        <w:tc>
          <w:tcPr>
            <w:tcW w:w="0" w:type="auto"/>
            <w:tcBorders>
              <w:top w:val="single" w:sz="8" w:space="0" w:color="000000"/>
              <w:bottom w:val="single" w:sz="8" w:space="0" w:color="000000"/>
              <w:right w:val="single" w:sz="8" w:space="0" w:color="000000"/>
            </w:tcBorders>
            <w:tcMar>
              <w:top w:w="0" w:type="dxa"/>
              <w:left w:w="100" w:type="dxa"/>
              <w:bottom w:w="0" w:type="dxa"/>
              <w:right w:w="100" w:type="dxa"/>
            </w:tcMar>
          </w:tcPr>
          <w:p w:rsidR="00435878" w:rsidRPr="00435878" w:rsidRDefault="00435878" w:rsidP="009C0058">
            <w:pPr>
              <w:spacing w:before="140" w:after="140"/>
              <w:ind w:left="140" w:right="140"/>
              <w:jc w:val="center"/>
              <w:rPr>
                <w:b/>
                <w:color w:val="000000" w:themeColor="text1"/>
              </w:rPr>
            </w:pPr>
            <w:r w:rsidRPr="00435878">
              <w:rPr>
                <w:b/>
                <w:color w:val="000000" w:themeColor="text1"/>
              </w:rPr>
              <w:t>A</w:t>
            </w:r>
            <w:r>
              <w:rPr>
                <w:b/>
                <w:color w:val="000000" w:themeColor="text1"/>
              </w:rPr>
              <w:t>pr</w:t>
            </w:r>
          </w:p>
        </w:tc>
        <w:tc>
          <w:tcPr>
            <w:tcW w:w="0" w:type="auto"/>
            <w:tcBorders>
              <w:top w:val="single" w:sz="8" w:space="0" w:color="000000"/>
              <w:bottom w:val="single" w:sz="8" w:space="0" w:color="000000"/>
              <w:right w:val="single" w:sz="8" w:space="0" w:color="000000"/>
            </w:tcBorders>
            <w:tcMar>
              <w:top w:w="0" w:type="dxa"/>
              <w:left w:w="100" w:type="dxa"/>
              <w:bottom w:w="0" w:type="dxa"/>
              <w:right w:w="100" w:type="dxa"/>
            </w:tcMar>
          </w:tcPr>
          <w:p w:rsidR="00435878" w:rsidRPr="00435878" w:rsidRDefault="00435878" w:rsidP="009C0058">
            <w:pPr>
              <w:spacing w:before="140" w:after="140"/>
              <w:ind w:left="140" w:right="140"/>
              <w:jc w:val="center"/>
              <w:rPr>
                <w:b/>
                <w:color w:val="000000" w:themeColor="text1"/>
              </w:rPr>
            </w:pPr>
            <w:r w:rsidRPr="00435878">
              <w:rPr>
                <w:b/>
                <w:color w:val="000000" w:themeColor="text1"/>
              </w:rPr>
              <w:t>M</w:t>
            </w:r>
            <w:r>
              <w:rPr>
                <w:b/>
                <w:color w:val="000000" w:themeColor="text1"/>
              </w:rPr>
              <w:t>ay</w:t>
            </w:r>
          </w:p>
        </w:tc>
        <w:tc>
          <w:tcPr>
            <w:tcW w:w="0" w:type="auto"/>
            <w:tcBorders>
              <w:top w:val="single" w:sz="8" w:space="0" w:color="000000"/>
              <w:bottom w:val="single" w:sz="8" w:space="0" w:color="000000"/>
              <w:right w:val="single" w:sz="8" w:space="0" w:color="000000"/>
            </w:tcBorders>
            <w:tcMar>
              <w:top w:w="0" w:type="dxa"/>
              <w:left w:w="100" w:type="dxa"/>
              <w:bottom w:w="0" w:type="dxa"/>
              <w:right w:w="100" w:type="dxa"/>
            </w:tcMar>
          </w:tcPr>
          <w:p w:rsidR="00435878" w:rsidRPr="00435878" w:rsidRDefault="00435878" w:rsidP="009C0058">
            <w:pPr>
              <w:spacing w:before="140" w:after="140"/>
              <w:ind w:left="140" w:right="140"/>
              <w:jc w:val="center"/>
              <w:rPr>
                <w:b/>
                <w:color w:val="000000" w:themeColor="text1"/>
              </w:rPr>
            </w:pPr>
            <w:r w:rsidRPr="00435878">
              <w:rPr>
                <w:b/>
                <w:color w:val="000000" w:themeColor="text1"/>
              </w:rPr>
              <w:t>J</w:t>
            </w:r>
            <w:r>
              <w:rPr>
                <w:b/>
                <w:color w:val="000000" w:themeColor="text1"/>
              </w:rPr>
              <w:t>un</w:t>
            </w:r>
          </w:p>
        </w:tc>
        <w:tc>
          <w:tcPr>
            <w:tcW w:w="0" w:type="auto"/>
            <w:tcBorders>
              <w:top w:val="single" w:sz="8" w:space="0" w:color="000000"/>
              <w:bottom w:val="single" w:sz="8" w:space="0" w:color="000000"/>
              <w:right w:val="single" w:sz="8" w:space="0" w:color="000000"/>
            </w:tcBorders>
            <w:tcMar>
              <w:top w:w="0" w:type="dxa"/>
              <w:left w:w="100" w:type="dxa"/>
              <w:bottom w:w="0" w:type="dxa"/>
              <w:right w:w="100" w:type="dxa"/>
            </w:tcMar>
          </w:tcPr>
          <w:p w:rsidR="00435878" w:rsidRPr="00435878" w:rsidRDefault="00435878" w:rsidP="009C0058">
            <w:pPr>
              <w:spacing w:before="140" w:after="140"/>
              <w:ind w:left="140" w:right="140"/>
              <w:jc w:val="center"/>
              <w:rPr>
                <w:b/>
                <w:color w:val="000000" w:themeColor="text1"/>
              </w:rPr>
            </w:pPr>
            <w:r w:rsidRPr="00435878">
              <w:rPr>
                <w:b/>
                <w:color w:val="000000" w:themeColor="text1"/>
              </w:rPr>
              <w:t>J</w:t>
            </w:r>
            <w:r>
              <w:rPr>
                <w:b/>
                <w:color w:val="000000" w:themeColor="text1"/>
              </w:rPr>
              <w:t>ul</w:t>
            </w:r>
          </w:p>
        </w:tc>
        <w:tc>
          <w:tcPr>
            <w:tcW w:w="0" w:type="auto"/>
            <w:tcBorders>
              <w:top w:val="single" w:sz="8" w:space="0" w:color="000000"/>
              <w:bottom w:val="single" w:sz="8" w:space="0" w:color="000000"/>
              <w:right w:val="single" w:sz="8" w:space="0" w:color="000000"/>
            </w:tcBorders>
            <w:tcMar>
              <w:top w:w="0" w:type="dxa"/>
              <w:left w:w="100" w:type="dxa"/>
              <w:bottom w:w="0" w:type="dxa"/>
              <w:right w:w="100" w:type="dxa"/>
            </w:tcMar>
          </w:tcPr>
          <w:p w:rsidR="00435878" w:rsidRPr="00435878" w:rsidRDefault="00435878" w:rsidP="009C0058">
            <w:pPr>
              <w:spacing w:before="140" w:after="140"/>
              <w:ind w:left="140" w:right="140"/>
              <w:jc w:val="center"/>
              <w:rPr>
                <w:b/>
                <w:color w:val="000000" w:themeColor="text1"/>
              </w:rPr>
            </w:pPr>
            <w:r w:rsidRPr="00435878">
              <w:rPr>
                <w:b/>
                <w:color w:val="000000" w:themeColor="text1"/>
              </w:rPr>
              <w:t>A</w:t>
            </w:r>
            <w:r>
              <w:rPr>
                <w:b/>
                <w:color w:val="000000" w:themeColor="text1"/>
              </w:rPr>
              <w:t>ug</w:t>
            </w:r>
          </w:p>
        </w:tc>
        <w:tc>
          <w:tcPr>
            <w:tcW w:w="0" w:type="auto"/>
            <w:tcBorders>
              <w:top w:val="single" w:sz="8" w:space="0" w:color="000000"/>
              <w:bottom w:val="single" w:sz="8" w:space="0" w:color="000000"/>
              <w:right w:val="single" w:sz="8" w:space="0" w:color="000000"/>
            </w:tcBorders>
            <w:tcMar>
              <w:top w:w="0" w:type="dxa"/>
              <w:left w:w="100" w:type="dxa"/>
              <w:bottom w:w="0" w:type="dxa"/>
              <w:right w:w="100" w:type="dxa"/>
            </w:tcMar>
          </w:tcPr>
          <w:p w:rsidR="00435878" w:rsidRPr="00435878" w:rsidRDefault="00435878" w:rsidP="009C0058">
            <w:pPr>
              <w:spacing w:before="140" w:after="140"/>
              <w:ind w:left="140" w:right="140"/>
              <w:jc w:val="center"/>
              <w:rPr>
                <w:b/>
                <w:color w:val="000000" w:themeColor="text1"/>
              </w:rPr>
            </w:pPr>
            <w:r w:rsidRPr="00435878">
              <w:rPr>
                <w:b/>
                <w:color w:val="000000" w:themeColor="text1"/>
              </w:rPr>
              <w:t>S</w:t>
            </w:r>
            <w:r>
              <w:rPr>
                <w:b/>
                <w:color w:val="000000" w:themeColor="text1"/>
              </w:rPr>
              <w:t>ep</w:t>
            </w:r>
          </w:p>
        </w:tc>
        <w:tc>
          <w:tcPr>
            <w:tcW w:w="0" w:type="auto"/>
            <w:tcBorders>
              <w:top w:val="single" w:sz="8" w:space="0" w:color="000000"/>
              <w:bottom w:val="single" w:sz="8" w:space="0" w:color="000000"/>
              <w:right w:val="single" w:sz="8" w:space="0" w:color="000000"/>
            </w:tcBorders>
            <w:tcMar>
              <w:top w:w="0" w:type="dxa"/>
              <w:left w:w="100" w:type="dxa"/>
              <w:bottom w:w="0" w:type="dxa"/>
              <w:right w:w="100" w:type="dxa"/>
            </w:tcMar>
          </w:tcPr>
          <w:p w:rsidR="00435878" w:rsidRPr="00435878" w:rsidRDefault="00435878" w:rsidP="009C0058">
            <w:pPr>
              <w:spacing w:before="140" w:after="140"/>
              <w:ind w:left="140" w:right="140"/>
              <w:jc w:val="center"/>
              <w:rPr>
                <w:b/>
                <w:color w:val="000000" w:themeColor="text1"/>
              </w:rPr>
            </w:pPr>
            <w:r w:rsidRPr="00435878">
              <w:rPr>
                <w:b/>
                <w:color w:val="000000" w:themeColor="text1"/>
              </w:rPr>
              <w:t>O</w:t>
            </w:r>
            <w:r>
              <w:rPr>
                <w:b/>
                <w:color w:val="000000" w:themeColor="text1"/>
              </w:rPr>
              <w:t>ct</w:t>
            </w:r>
          </w:p>
        </w:tc>
        <w:tc>
          <w:tcPr>
            <w:tcW w:w="0" w:type="auto"/>
            <w:tcBorders>
              <w:top w:val="single" w:sz="8" w:space="0" w:color="000000"/>
              <w:bottom w:val="single" w:sz="8" w:space="0" w:color="000000"/>
              <w:right w:val="single" w:sz="8" w:space="0" w:color="000000"/>
            </w:tcBorders>
            <w:tcMar>
              <w:top w:w="0" w:type="dxa"/>
              <w:left w:w="100" w:type="dxa"/>
              <w:bottom w:w="0" w:type="dxa"/>
              <w:right w:w="100" w:type="dxa"/>
            </w:tcMar>
          </w:tcPr>
          <w:p w:rsidR="00435878" w:rsidRPr="00435878" w:rsidRDefault="00435878" w:rsidP="009C0058">
            <w:pPr>
              <w:spacing w:before="140" w:after="140"/>
              <w:ind w:left="140" w:right="140"/>
              <w:jc w:val="center"/>
              <w:rPr>
                <w:b/>
                <w:color w:val="000000" w:themeColor="text1"/>
              </w:rPr>
            </w:pPr>
            <w:r w:rsidRPr="00435878">
              <w:rPr>
                <w:b/>
                <w:color w:val="000000" w:themeColor="text1"/>
              </w:rPr>
              <w:t>N</w:t>
            </w:r>
            <w:r>
              <w:rPr>
                <w:b/>
                <w:color w:val="000000" w:themeColor="text1"/>
              </w:rPr>
              <w:t>ov</w:t>
            </w:r>
          </w:p>
        </w:tc>
        <w:tc>
          <w:tcPr>
            <w:tcW w:w="0" w:type="auto"/>
            <w:tcBorders>
              <w:top w:val="single" w:sz="8" w:space="0" w:color="000000"/>
              <w:bottom w:val="single" w:sz="8" w:space="0" w:color="000000"/>
              <w:right w:val="single" w:sz="8" w:space="0" w:color="000000"/>
            </w:tcBorders>
            <w:tcMar>
              <w:top w:w="0" w:type="dxa"/>
              <w:left w:w="100" w:type="dxa"/>
              <w:bottom w:w="0" w:type="dxa"/>
              <w:right w:w="100" w:type="dxa"/>
            </w:tcMar>
          </w:tcPr>
          <w:p w:rsidR="00435878" w:rsidRPr="00435878" w:rsidRDefault="00435878" w:rsidP="009C0058">
            <w:pPr>
              <w:spacing w:before="140" w:after="140"/>
              <w:ind w:left="140" w:right="140"/>
              <w:jc w:val="center"/>
              <w:rPr>
                <w:b/>
                <w:color w:val="000000" w:themeColor="text1"/>
              </w:rPr>
            </w:pPr>
            <w:r w:rsidRPr="00435878">
              <w:rPr>
                <w:b/>
                <w:color w:val="000000" w:themeColor="text1"/>
              </w:rPr>
              <w:t>D</w:t>
            </w:r>
            <w:r>
              <w:rPr>
                <w:b/>
                <w:color w:val="000000" w:themeColor="text1"/>
              </w:rPr>
              <w:t>ec</w:t>
            </w:r>
          </w:p>
        </w:tc>
      </w:tr>
      <w:tr w:rsidR="00435878" w:rsidTr="00435878">
        <w:trPr>
          <w:trHeight w:val="20"/>
        </w:trPr>
        <w:tc>
          <w:tcPr>
            <w:tcW w:w="3636" w:type="dxa"/>
            <w:tcBorders>
              <w:left w:val="single" w:sz="8" w:space="0" w:color="000000"/>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pPr>
            <w:r>
              <w:t xml:space="preserve">Meet with </w:t>
            </w:r>
            <w:r w:rsidR="00760319">
              <w:t>project</w:t>
            </w:r>
            <w:r>
              <w:t xml:space="preserve"> team</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r w:rsidR="00435878">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r>
      <w:tr w:rsidR="00435878" w:rsidTr="00435878">
        <w:trPr>
          <w:trHeight w:val="20"/>
        </w:trPr>
        <w:tc>
          <w:tcPr>
            <w:tcW w:w="3636" w:type="dxa"/>
            <w:tcBorders>
              <w:left w:val="single" w:sz="8" w:space="0" w:color="000000"/>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pPr>
            <w:r>
              <w:t xml:space="preserve">Develop the </w:t>
            </w:r>
            <w:r w:rsidR="00760319">
              <w:t>project action plan</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r w:rsidR="007909E0">
              <w:t>x</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r w:rsidR="00435878">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r w:rsidR="007909E0">
              <w:t>x</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r>
      <w:tr w:rsidR="00435878" w:rsidTr="00435878">
        <w:trPr>
          <w:trHeight w:val="20"/>
        </w:trPr>
        <w:tc>
          <w:tcPr>
            <w:tcW w:w="3636" w:type="dxa"/>
            <w:tcBorders>
              <w:left w:val="single" w:sz="8" w:space="0" w:color="000000"/>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pPr>
            <w:r>
              <w:t>Conduct Audit</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r>
      <w:tr w:rsidR="00435878" w:rsidTr="00435878">
        <w:trPr>
          <w:trHeight w:val="20"/>
        </w:trPr>
        <w:tc>
          <w:tcPr>
            <w:tcW w:w="3636" w:type="dxa"/>
            <w:tcBorders>
              <w:left w:val="single" w:sz="8" w:space="0" w:color="000000"/>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pPr>
            <w:r>
              <w:t>Identify swaps / choose reusables</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r w:rsidR="00435878">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r w:rsidR="00435878">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r w:rsidR="00435878">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r>
      <w:tr w:rsidR="00435878" w:rsidTr="00435878">
        <w:trPr>
          <w:trHeight w:val="20"/>
        </w:trPr>
        <w:tc>
          <w:tcPr>
            <w:tcW w:w="3636" w:type="dxa"/>
            <w:tcBorders>
              <w:left w:val="single" w:sz="8" w:space="0" w:color="000000"/>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pPr>
            <w:r>
              <w:t>Source reusable items</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r>
      <w:tr w:rsidR="00435878" w:rsidTr="00435878">
        <w:trPr>
          <w:trHeight w:val="20"/>
        </w:trPr>
        <w:tc>
          <w:tcPr>
            <w:tcW w:w="3636" w:type="dxa"/>
            <w:tcBorders>
              <w:left w:val="single" w:sz="8" w:space="0" w:color="000000"/>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pPr>
            <w:r>
              <w:t>Implement project action plan</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p>
        </w:tc>
      </w:tr>
      <w:tr w:rsidR="00435878" w:rsidTr="00435878">
        <w:trPr>
          <w:trHeight w:val="20"/>
        </w:trPr>
        <w:tc>
          <w:tcPr>
            <w:tcW w:w="3636" w:type="dxa"/>
            <w:tcBorders>
              <w:left w:val="single" w:sz="8" w:space="0" w:color="000000"/>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pPr>
            <w:r>
              <w:t>Develop staff training plan</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r w:rsidR="007909E0">
              <w:t>x</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r w:rsidR="00435878">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r>
      <w:tr w:rsidR="00435878" w:rsidTr="00435878">
        <w:trPr>
          <w:trHeight w:val="20"/>
        </w:trPr>
        <w:tc>
          <w:tcPr>
            <w:tcW w:w="3636" w:type="dxa"/>
            <w:tcBorders>
              <w:left w:val="single" w:sz="8" w:space="0" w:color="000000"/>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pPr>
            <w:r>
              <w:t>Implement staff training plan</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r>
              <w:t xml:space="preserve"> </w:t>
            </w:r>
          </w:p>
        </w:tc>
      </w:tr>
      <w:tr w:rsidR="00435878" w:rsidTr="00435878">
        <w:trPr>
          <w:trHeight w:val="20"/>
        </w:trPr>
        <w:tc>
          <w:tcPr>
            <w:tcW w:w="3636" w:type="dxa"/>
            <w:tcBorders>
              <w:left w:val="single" w:sz="8" w:space="0" w:color="000000"/>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pPr>
            <w:r>
              <w:t>Create promotion strategy</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r>
      <w:tr w:rsidR="00435878" w:rsidTr="007909E0">
        <w:trPr>
          <w:trHeight w:val="20"/>
        </w:trPr>
        <w:tc>
          <w:tcPr>
            <w:tcW w:w="3636" w:type="dxa"/>
            <w:tcBorders>
              <w:left w:val="single" w:sz="8" w:space="0" w:color="000000"/>
              <w:right w:val="single" w:sz="8" w:space="0" w:color="000000"/>
            </w:tcBorders>
            <w:tcMar>
              <w:top w:w="0" w:type="dxa"/>
              <w:left w:w="100" w:type="dxa"/>
              <w:bottom w:w="0" w:type="dxa"/>
              <w:right w:w="100" w:type="dxa"/>
            </w:tcMar>
          </w:tcPr>
          <w:p w:rsidR="00435878" w:rsidRDefault="007909E0" w:rsidP="009C0058">
            <w:pPr>
              <w:spacing w:before="140" w:after="140"/>
              <w:ind w:left="140" w:right="140"/>
            </w:pPr>
            <w:r>
              <w:t>Create promotional materials</w:t>
            </w:r>
          </w:p>
        </w:tc>
        <w:tc>
          <w:tcPr>
            <w:tcW w:w="0" w:type="auto"/>
            <w:tcBorders>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p>
        </w:tc>
        <w:tc>
          <w:tcPr>
            <w:tcW w:w="0" w:type="auto"/>
            <w:tcBorders>
              <w:right w:val="single" w:sz="8" w:space="0" w:color="000000"/>
            </w:tcBorders>
            <w:tcMar>
              <w:top w:w="0" w:type="dxa"/>
              <w:left w:w="100" w:type="dxa"/>
              <w:bottom w:w="0" w:type="dxa"/>
              <w:right w:w="100" w:type="dxa"/>
            </w:tcMar>
          </w:tcPr>
          <w:p w:rsidR="00435878" w:rsidRDefault="007909E0" w:rsidP="009C0058">
            <w:pPr>
              <w:spacing w:before="140" w:after="140"/>
              <w:ind w:left="140" w:right="140"/>
              <w:jc w:val="center"/>
            </w:pPr>
            <w:r>
              <w:t>x</w:t>
            </w:r>
          </w:p>
        </w:tc>
        <w:tc>
          <w:tcPr>
            <w:tcW w:w="0" w:type="auto"/>
            <w:tcBorders>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c>
          <w:tcPr>
            <w:tcW w:w="0" w:type="auto"/>
            <w:tcBorders>
              <w:right w:val="single" w:sz="8" w:space="0" w:color="000000"/>
            </w:tcBorders>
            <w:tcMar>
              <w:top w:w="0" w:type="dxa"/>
              <w:left w:w="100" w:type="dxa"/>
              <w:bottom w:w="0" w:type="dxa"/>
              <w:right w:w="100" w:type="dxa"/>
            </w:tcMar>
          </w:tcPr>
          <w:p w:rsidR="00435878" w:rsidRDefault="00435878" w:rsidP="009C0058">
            <w:pPr>
              <w:spacing w:before="140" w:after="140"/>
              <w:ind w:left="140" w:right="140"/>
              <w:jc w:val="center"/>
            </w:pPr>
          </w:p>
        </w:tc>
      </w:tr>
      <w:tr w:rsidR="007909E0" w:rsidTr="00435878">
        <w:trPr>
          <w:trHeight w:val="20"/>
        </w:trPr>
        <w:tc>
          <w:tcPr>
            <w:tcW w:w="3636" w:type="dxa"/>
            <w:tcBorders>
              <w:left w:val="single" w:sz="8" w:space="0" w:color="000000"/>
              <w:bottom w:val="single" w:sz="8" w:space="0" w:color="000000"/>
              <w:right w:val="single" w:sz="8" w:space="0" w:color="000000"/>
            </w:tcBorders>
            <w:tcMar>
              <w:top w:w="0" w:type="dxa"/>
              <w:left w:w="100" w:type="dxa"/>
              <w:bottom w:w="0" w:type="dxa"/>
              <w:right w:w="100" w:type="dxa"/>
            </w:tcMar>
          </w:tcPr>
          <w:p w:rsidR="007909E0" w:rsidRDefault="007909E0" w:rsidP="009C0058">
            <w:pPr>
              <w:spacing w:before="140" w:after="140"/>
              <w:ind w:left="140" w:right="140"/>
            </w:pPr>
            <w:r>
              <w:t>Monitor data</w:t>
            </w:r>
          </w:p>
        </w:tc>
        <w:tc>
          <w:tcPr>
            <w:tcW w:w="0" w:type="auto"/>
            <w:tcBorders>
              <w:bottom w:val="single" w:sz="8" w:space="0" w:color="000000"/>
              <w:right w:val="single" w:sz="8" w:space="0" w:color="000000"/>
            </w:tcBorders>
            <w:tcMar>
              <w:top w:w="0" w:type="dxa"/>
              <w:left w:w="100" w:type="dxa"/>
              <w:bottom w:w="0" w:type="dxa"/>
              <w:right w:w="100" w:type="dxa"/>
            </w:tcMar>
          </w:tcPr>
          <w:p w:rsidR="007909E0" w:rsidRDefault="007909E0"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7909E0" w:rsidRDefault="007909E0"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7909E0" w:rsidRDefault="007909E0" w:rsidP="009C0058">
            <w:pPr>
              <w:spacing w:before="140" w:after="140"/>
              <w:ind w:left="140" w:right="140"/>
              <w:jc w:val="center"/>
            </w:pPr>
          </w:p>
        </w:tc>
        <w:tc>
          <w:tcPr>
            <w:tcW w:w="0" w:type="auto"/>
            <w:tcBorders>
              <w:bottom w:val="single" w:sz="8" w:space="0" w:color="000000"/>
              <w:right w:val="single" w:sz="8" w:space="0" w:color="000000"/>
            </w:tcBorders>
            <w:tcMar>
              <w:top w:w="0" w:type="dxa"/>
              <w:left w:w="100" w:type="dxa"/>
              <w:bottom w:w="0" w:type="dxa"/>
              <w:right w:w="100" w:type="dxa"/>
            </w:tcMar>
          </w:tcPr>
          <w:p w:rsidR="007909E0" w:rsidRDefault="007909E0" w:rsidP="009C0058">
            <w:pPr>
              <w:spacing w:before="140" w:after="140"/>
              <w:ind w:left="140" w:right="140"/>
              <w:jc w:val="center"/>
            </w:pPr>
            <w:r>
              <w:t>x</w:t>
            </w:r>
          </w:p>
        </w:tc>
        <w:tc>
          <w:tcPr>
            <w:tcW w:w="0" w:type="auto"/>
            <w:tcBorders>
              <w:bottom w:val="single" w:sz="8" w:space="0" w:color="000000"/>
              <w:right w:val="single" w:sz="8" w:space="0" w:color="000000"/>
            </w:tcBorders>
            <w:tcMar>
              <w:top w:w="0" w:type="dxa"/>
              <w:left w:w="100" w:type="dxa"/>
              <w:bottom w:w="0" w:type="dxa"/>
              <w:right w:w="100" w:type="dxa"/>
            </w:tcMar>
          </w:tcPr>
          <w:p w:rsidR="007909E0" w:rsidRDefault="007909E0" w:rsidP="009C0058">
            <w:pPr>
              <w:spacing w:before="140" w:after="140"/>
              <w:ind w:left="140" w:right="140"/>
              <w:jc w:val="center"/>
            </w:pPr>
            <w:r>
              <w:t>x</w:t>
            </w:r>
          </w:p>
        </w:tc>
        <w:tc>
          <w:tcPr>
            <w:tcW w:w="0" w:type="auto"/>
            <w:tcBorders>
              <w:bottom w:val="single" w:sz="8" w:space="0" w:color="000000"/>
              <w:right w:val="single" w:sz="8" w:space="0" w:color="000000"/>
            </w:tcBorders>
            <w:tcMar>
              <w:top w:w="0" w:type="dxa"/>
              <w:left w:w="100" w:type="dxa"/>
              <w:bottom w:w="0" w:type="dxa"/>
              <w:right w:w="100" w:type="dxa"/>
            </w:tcMar>
          </w:tcPr>
          <w:p w:rsidR="007909E0" w:rsidRDefault="007909E0" w:rsidP="009C0058">
            <w:pPr>
              <w:spacing w:before="140" w:after="140"/>
              <w:ind w:left="140" w:right="140"/>
              <w:jc w:val="center"/>
            </w:pPr>
            <w:r>
              <w:t>x</w:t>
            </w:r>
          </w:p>
        </w:tc>
        <w:tc>
          <w:tcPr>
            <w:tcW w:w="0" w:type="auto"/>
            <w:tcBorders>
              <w:bottom w:val="single" w:sz="8" w:space="0" w:color="000000"/>
              <w:right w:val="single" w:sz="8" w:space="0" w:color="000000"/>
            </w:tcBorders>
            <w:tcMar>
              <w:top w:w="0" w:type="dxa"/>
              <w:left w:w="100" w:type="dxa"/>
              <w:bottom w:w="0" w:type="dxa"/>
              <w:right w:w="100" w:type="dxa"/>
            </w:tcMar>
          </w:tcPr>
          <w:p w:rsidR="007909E0" w:rsidRDefault="007909E0" w:rsidP="009C0058">
            <w:pPr>
              <w:spacing w:before="140" w:after="140"/>
              <w:ind w:left="140" w:right="140"/>
              <w:jc w:val="center"/>
            </w:pPr>
            <w:r>
              <w:t>x</w:t>
            </w:r>
          </w:p>
        </w:tc>
        <w:tc>
          <w:tcPr>
            <w:tcW w:w="0" w:type="auto"/>
            <w:tcBorders>
              <w:bottom w:val="single" w:sz="8" w:space="0" w:color="000000"/>
              <w:right w:val="single" w:sz="8" w:space="0" w:color="000000"/>
            </w:tcBorders>
            <w:tcMar>
              <w:top w:w="0" w:type="dxa"/>
              <w:left w:w="100" w:type="dxa"/>
              <w:bottom w:w="0" w:type="dxa"/>
              <w:right w:w="100" w:type="dxa"/>
            </w:tcMar>
          </w:tcPr>
          <w:p w:rsidR="007909E0" w:rsidRDefault="007909E0" w:rsidP="009C0058">
            <w:pPr>
              <w:spacing w:before="140" w:after="140"/>
              <w:ind w:left="140" w:right="140"/>
              <w:jc w:val="center"/>
            </w:pPr>
            <w:r>
              <w:t>x</w:t>
            </w:r>
          </w:p>
        </w:tc>
        <w:tc>
          <w:tcPr>
            <w:tcW w:w="0" w:type="auto"/>
            <w:tcBorders>
              <w:bottom w:val="single" w:sz="8" w:space="0" w:color="000000"/>
              <w:right w:val="single" w:sz="8" w:space="0" w:color="000000"/>
            </w:tcBorders>
            <w:tcMar>
              <w:top w:w="0" w:type="dxa"/>
              <w:left w:w="100" w:type="dxa"/>
              <w:bottom w:w="0" w:type="dxa"/>
              <w:right w:w="100" w:type="dxa"/>
            </w:tcMar>
          </w:tcPr>
          <w:p w:rsidR="007909E0" w:rsidRDefault="007909E0" w:rsidP="009C0058">
            <w:pPr>
              <w:spacing w:before="140" w:after="140"/>
              <w:ind w:left="140" w:right="140"/>
              <w:jc w:val="center"/>
            </w:pPr>
            <w:r>
              <w:t>x</w:t>
            </w:r>
          </w:p>
        </w:tc>
        <w:tc>
          <w:tcPr>
            <w:tcW w:w="0" w:type="auto"/>
            <w:tcBorders>
              <w:bottom w:val="single" w:sz="8" w:space="0" w:color="000000"/>
              <w:right w:val="single" w:sz="8" w:space="0" w:color="000000"/>
            </w:tcBorders>
            <w:tcMar>
              <w:top w:w="0" w:type="dxa"/>
              <w:left w:w="100" w:type="dxa"/>
              <w:bottom w:w="0" w:type="dxa"/>
              <w:right w:w="100" w:type="dxa"/>
            </w:tcMar>
          </w:tcPr>
          <w:p w:rsidR="007909E0" w:rsidRDefault="007909E0" w:rsidP="009C0058">
            <w:pPr>
              <w:spacing w:before="140" w:after="140"/>
              <w:ind w:left="140" w:right="140"/>
              <w:jc w:val="center"/>
            </w:pPr>
            <w:r>
              <w:t>x</w:t>
            </w:r>
          </w:p>
        </w:tc>
        <w:tc>
          <w:tcPr>
            <w:tcW w:w="0" w:type="auto"/>
            <w:tcBorders>
              <w:bottom w:val="single" w:sz="8" w:space="0" w:color="000000"/>
              <w:right w:val="single" w:sz="8" w:space="0" w:color="000000"/>
            </w:tcBorders>
            <w:tcMar>
              <w:top w:w="0" w:type="dxa"/>
              <w:left w:w="100" w:type="dxa"/>
              <w:bottom w:w="0" w:type="dxa"/>
              <w:right w:w="100" w:type="dxa"/>
            </w:tcMar>
          </w:tcPr>
          <w:p w:rsidR="007909E0" w:rsidRDefault="007909E0" w:rsidP="009C0058">
            <w:pPr>
              <w:spacing w:before="140" w:after="140"/>
              <w:ind w:left="140" w:right="140"/>
              <w:jc w:val="center"/>
            </w:pPr>
            <w:r>
              <w:t>x</w:t>
            </w:r>
          </w:p>
        </w:tc>
        <w:tc>
          <w:tcPr>
            <w:tcW w:w="0" w:type="auto"/>
            <w:tcBorders>
              <w:bottom w:val="single" w:sz="8" w:space="0" w:color="000000"/>
              <w:right w:val="single" w:sz="8" w:space="0" w:color="000000"/>
            </w:tcBorders>
            <w:tcMar>
              <w:top w:w="0" w:type="dxa"/>
              <w:left w:w="100" w:type="dxa"/>
              <w:bottom w:w="0" w:type="dxa"/>
              <w:right w:w="100" w:type="dxa"/>
            </w:tcMar>
          </w:tcPr>
          <w:p w:rsidR="007909E0" w:rsidRDefault="007909E0" w:rsidP="009C0058">
            <w:pPr>
              <w:spacing w:before="140" w:after="140"/>
              <w:ind w:left="140" w:right="140"/>
              <w:jc w:val="center"/>
            </w:pPr>
            <w:r>
              <w:t>x</w:t>
            </w:r>
          </w:p>
        </w:tc>
      </w:tr>
    </w:tbl>
    <w:p w:rsidR="00435878" w:rsidRDefault="00435878">
      <w:pPr>
        <w:rPr>
          <w:b/>
          <w:bCs/>
          <w:sz w:val="32"/>
          <w:szCs w:val="32"/>
        </w:rPr>
        <w:sectPr w:rsidR="00435878" w:rsidSect="00435878">
          <w:pgSz w:w="15840" w:h="12240" w:orient="landscape"/>
          <w:pgMar w:top="1440" w:right="720" w:bottom="1440" w:left="1440" w:header="720" w:footer="720" w:gutter="0"/>
          <w:pgNumType w:start="1"/>
          <w:cols w:space="720"/>
          <w:docGrid w:linePitch="299"/>
        </w:sectPr>
      </w:pPr>
    </w:p>
    <w:p w:rsidR="00A7320F" w:rsidRDefault="00000000">
      <w:pPr>
        <w:pStyle w:val="Heading1"/>
        <w:keepNext w:val="0"/>
        <w:keepLines w:val="0"/>
        <w:spacing w:before="0" w:after="0"/>
        <w:rPr>
          <w:rFonts w:ascii="Calibri" w:eastAsia="Calibri" w:hAnsi="Calibri" w:cs="Calibri"/>
          <w:b/>
          <w:bCs/>
          <w:sz w:val="36"/>
          <w:szCs w:val="36"/>
        </w:rPr>
      </w:pPr>
      <w:bookmarkStart w:id="6" w:name="_heading=h.g0yullvpr8nf" w:colFirst="0" w:colLast="0"/>
      <w:bookmarkEnd w:id="6"/>
      <w:r>
        <w:rPr>
          <w:b/>
          <w:bCs/>
          <w:sz w:val="26"/>
          <w:szCs w:val="26"/>
        </w:rPr>
        <w:lastRenderedPageBreak/>
        <w:t>Data collection</w:t>
      </w:r>
    </w:p>
    <w:p w:rsidR="00A7320F" w:rsidRDefault="00A7320F">
      <w:pPr>
        <w:rPr>
          <w:b/>
          <w:bCs/>
          <w:sz w:val="30"/>
          <w:szCs w:val="30"/>
        </w:rPr>
      </w:pPr>
    </w:p>
    <w:p w:rsidR="00A7320F" w:rsidRDefault="00000000">
      <w:r>
        <w:t>We will measure:</w:t>
      </w:r>
    </w:p>
    <w:p w:rsidR="00A7320F" w:rsidRDefault="00000000">
      <w:r>
        <w:t xml:space="preserve">  </w:t>
      </w:r>
    </w:p>
    <w:p w:rsidR="00A7320F" w:rsidRDefault="00000000">
      <w:pPr>
        <w:numPr>
          <w:ilvl w:val="0"/>
          <w:numId w:val="4"/>
        </w:numPr>
      </w:pPr>
      <w:r>
        <w:t xml:space="preserve">Quantitative changes in the proportion of food and beverages consumed in reusables vs single-use containers at </w:t>
      </w:r>
      <w:r>
        <w:rPr>
          <w:i/>
          <w:iCs/>
          <w:highlight w:val="yellow"/>
        </w:rPr>
        <w:t>[hotel name]</w:t>
      </w:r>
      <w:r>
        <w:t>.</w:t>
      </w:r>
    </w:p>
    <w:p w:rsidR="00A7320F" w:rsidRDefault="00000000">
      <w:pPr>
        <w:numPr>
          <w:ilvl w:val="0"/>
          <w:numId w:val="4"/>
        </w:numPr>
      </w:pPr>
      <w:r>
        <w:t xml:space="preserve">Qualitative data from guests to understand their thoughts, barriers, and </w:t>
      </w:r>
      <w:proofErr w:type="spellStart"/>
      <w:r>
        <w:t>behaviour</w:t>
      </w:r>
      <w:proofErr w:type="spellEnd"/>
      <w:r>
        <w:t xml:space="preserve"> changes associated with switching to reusables.</w:t>
      </w:r>
    </w:p>
    <w:p w:rsidR="00A7320F" w:rsidRDefault="00A7320F">
      <w:pPr>
        <w:rPr>
          <w:b/>
          <w:bCs/>
        </w:rPr>
      </w:pPr>
    </w:p>
    <w:p w:rsidR="00A7320F" w:rsidRDefault="00000000">
      <w:r>
        <w:t xml:space="preserve">Baseline data will be collected during </w:t>
      </w:r>
      <w:r>
        <w:rPr>
          <w:i/>
          <w:iCs/>
          <w:highlight w:val="yellow"/>
        </w:rPr>
        <w:t>[time period for baseline data collection phase]</w:t>
      </w:r>
      <w:r>
        <w:t xml:space="preserve">, and implementation data will be collected through the implementation phase </w:t>
      </w:r>
      <w:r>
        <w:rPr>
          <w:i/>
          <w:iCs/>
          <w:highlight w:val="yellow"/>
        </w:rPr>
        <w:t>[time period for implementation phase</w:t>
      </w:r>
      <w:r>
        <w:rPr>
          <w:highlight w:val="yellow"/>
        </w:rPr>
        <w:t>]</w:t>
      </w:r>
      <w:r>
        <w:t xml:space="preserve">. </w:t>
      </w:r>
    </w:p>
    <w:p w:rsidR="00A7320F" w:rsidRDefault="00A7320F"/>
    <w:p w:rsidR="00A7320F" w:rsidRDefault="00000000">
      <w:r>
        <w:t>Data collection will include waste audits, observations of guest activities, and guest surveys.</w:t>
      </w:r>
    </w:p>
    <w:p w:rsidR="00A7320F" w:rsidRDefault="00A7320F"/>
    <w:p w:rsidR="00A7320F" w:rsidRDefault="00000000">
      <w:pPr>
        <w:pStyle w:val="Heading3"/>
        <w:spacing w:before="0" w:after="0"/>
        <w:rPr>
          <w:b/>
          <w:bCs/>
          <w:i/>
          <w:iCs/>
          <w:color w:val="000000"/>
          <w:sz w:val="22"/>
          <w:szCs w:val="22"/>
          <w:u w:val="single"/>
        </w:rPr>
      </w:pPr>
      <w:bookmarkStart w:id="7" w:name="_heading=h.r8hm6h3nwihq" w:colFirst="0" w:colLast="0"/>
      <w:bookmarkEnd w:id="7"/>
      <w:r>
        <w:rPr>
          <w:b/>
          <w:bCs/>
          <w:i/>
          <w:iCs/>
          <w:color w:val="000000"/>
          <w:sz w:val="22"/>
          <w:szCs w:val="22"/>
          <w:u w:val="single"/>
        </w:rPr>
        <w:t>Waste audits</w:t>
      </w:r>
    </w:p>
    <w:p w:rsidR="00A7320F" w:rsidRDefault="00A7320F">
      <w:pPr>
        <w:rPr>
          <w:sz w:val="24"/>
          <w:szCs w:val="24"/>
        </w:rPr>
      </w:pPr>
    </w:p>
    <w:p w:rsidR="00A7320F" w:rsidRDefault="00000000">
      <w:r>
        <w:t xml:space="preserve">Waste audits collect quantitative data through a count and mass of single-use coffee cups and other </w:t>
      </w:r>
      <w:proofErr w:type="spellStart"/>
      <w:r>
        <w:t>foodware</w:t>
      </w:r>
      <w:proofErr w:type="spellEnd"/>
      <w:r>
        <w:t xml:space="preserve"> items. </w:t>
      </w:r>
    </w:p>
    <w:p w:rsidR="00A7320F" w:rsidRDefault="00A7320F"/>
    <w:p w:rsidR="00A7320F" w:rsidRDefault="00000000">
      <w:r>
        <w:t xml:space="preserve">They will be completed monthly (where possible) with the assistance of facilities/waste management and cleaning staff. A clean and safe sorting area has been identified and a JSEA has been completed for this location. </w:t>
      </w:r>
      <w:r>
        <w:rPr>
          <w:i/>
          <w:iCs/>
          <w:highlight w:val="yellow"/>
        </w:rPr>
        <w:t xml:space="preserve">[You can find a </w:t>
      </w:r>
      <w:r>
        <w:rPr>
          <w:i/>
          <w:iCs/>
          <w:highlight w:val="yellow"/>
          <w:u w:val="single"/>
        </w:rPr>
        <w:t>template JSEA</w:t>
      </w:r>
      <w:r>
        <w:rPr>
          <w:i/>
          <w:iCs/>
          <w:highlight w:val="yellow"/>
        </w:rPr>
        <w:t xml:space="preserve"> in the ‘Data Collection’ section of the Guide]</w:t>
      </w:r>
      <w:r>
        <w:rPr>
          <w:i/>
          <w:iCs/>
        </w:rPr>
        <w:t>.</w:t>
      </w:r>
    </w:p>
    <w:p w:rsidR="00A7320F" w:rsidRDefault="00A7320F">
      <w:pPr>
        <w:rPr>
          <w:b/>
          <w:bCs/>
          <w:sz w:val="34"/>
          <w:szCs w:val="34"/>
        </w:rPr>
      </w:pPr>
    </w:p>
    <w:p w:rsidR="00A7320F" w:rsidRDefault="00000000">
      <w:pPr>
        <w:pStyle w:val="Heading2"/>
        <w:spacing w:before="0" w:after="0" w:line="276" w:lineRule="auto"/>
        <w:rPr>
          <w:rFonts w:ascii="Arial" w:eastAsia="Arial" w:hAnsi="Arial" w:cs="Arial"/>
          <w:color w:val="000000"/>
          <w:sz w:val="26"/>
          <w:szCs w:val="26"/>
          <w:u w:val="single"/>
        </w:rPr>
      </w:pPr>
      <w:bookmarkStart w:id="8" w:name="_heading=h.6cp9lyvqn5w6" w:colFirst="0" w:colLast="0"/>
      <w:bookmarkEnd w:id="8"/>
      <w:r>
        <w:rPr>
          <w:rFonts w:ascii="Arial" w:eastAsia="Arial" w:hAnsi="Arial" w:cs="Arial"/>
          <w:i/>
          <w:iCs/>
          <w:color w:val="000000"/>
          <w:sz w:val="22"/>
          <w:szCs w:val="22"/>
          <w:u w:val="single"/>
        </w:rPr>
        <w:t>Observational surveys</w:t>
      </w:r>
    </w:p>
    <w:p w:rsidR="00A7320F" w:rsidRDefault="00A7320F">
      <w:pPr>
        <w:rPr>
          <w:b/>
          <w:bCs/>
          <w:sz w:val="28"/>
          <w:szCs w:val="28"/>
        </w:rPr>
      </w:pPr>
    </w:p>
    <w:p w:rsidR="00A7320F" w:rsidRDefault="00000000">
      <w:r>
        <w:t xml:space="preserve">Observational surveys allow us to make a quantitative count of single-use vs reusable cups and </w:t>
      </w:r>
      <w:proofErr w:type="spellStart"/>
      <w:r>
        <w:t>foodware</w:t>
      </w:r>
      <w:proofErr w:type="spellEnd"/>
      <w:r>
        <w:t xml:space="preserve"> consumed, and monitor this change over time. They will be completed monthly (where possible) during a period of time when food and drink is normally served (e.g. lunch time).</w:t>
      </w:r>
    </w:p>
    <w:p w:rsidR="00A7320F" w:rsidRDefault="00A7320F"/>
    <w:p w:rsidR="00A7320F" w:rsidRDefault="00000000">
      <w:r>
        <w:t xml:space="preserve">Surveys will be conducted discreetly in the </w:t>
      </w:r>
      <w:r>
        <w:rPr>
          <w:i/>
          <w:iCs/>
          <w:highlight w:val="yellow"/>
        </w:rPr>
        <w:t>[insert location here]</w:t>
      </w:r>
      <w:r>
        <w:t xml:space="preserve">, where the observer is unlikely to be identified, thus limiting their impact on subject </w:t>
      </w:r>
      <w:proofErr w:type="spellStart"/>
      <w:r>
        <w:t>behaviour</w:t>
      </w:r>
      <w:proofErr w:type="spellEnd"/>
      <w:r>
        <w:t xml:space="preserve">. It is advised to not inform guests that surveys are taking place. </w:t>
      </w:r>
    </w:p>
    <w:p w:rsidR="00A7320F" w:rsidRDefault="00A7320F">
      <w:pPr>
        <w:rPr>
          <w:b/>
          <w:bCs/>
          <w:sz w:val="28"/>
          <w:szCs w:val="28"/>
        </w:rPr>
      </w:pPr>
    </w:p>
    <w:p w:rsidR="00A7320F" w:rsidRDefault="00000000">
      <w:pPr>
        <w:pStyle w:val="Heading2"/>
        <w:spacing w:before="0" w:after="0" w:line="276" w:lineRule="auto"/>
        <w:rPr>
          <w:rFonts w:ascii="Arial" w:eastAsia="Arial" w:hAnsi="Arial" w:cs="Arial"/>
          <w:color w:val="000000"/>
          <w:sz w:val="26"/>
          <w:szCs w:val="26"/>
          <w:u w:val="single"/>
        </w:rPr>
      </w:pPr>
      <w:bookmarkStart w:id="9" w:name="_heading=h.lbya358wr4yy" w:colFirst="0" w:colLast="0"/>
      <w:bookmarkEnd w:id="9"/>
      <w:r>
        <w:rPr>
          <w:rFonts w:ascii="Arial" w:eastAsia="Arial" w:hAnsi="Arial" w:cs="Arial"/>
          <w:i/>
          <w:iCs/>
          <w:color w:val="000000"/>
          <w:sz w:val="22"/>
          <w:szCs w:val="22"/>
          <w:u w:val="single"/>
        </w:rPr>
        <w:t>Guest surveys</w:t>
      </w:r>
    </w:p>
    <w:p w:rsidR="00A7320F" w:rsidRDefault="00000000">
      <w:pPr>
        <w:spacing w:before="240" w:after="240"/>
      </w:pPr>
      <w:r>
        <w:t xml:space="preserve">We will conduct initial (baseline) and ongoing surveys to understand guest attitudes and </w:t>
      </w:r>
      <w:proofErr w:type="spellStart"/>
      <w:r>
        <w:t>behaviours</w:t>
      </w:r>
      <w:proofErr w:type="spellEnd"/>
      <w:r>
        <w:t>.</w:t>
      </w:r>
    </w:p>
    <w:p w:rsidR="00A7320F" w:rsidRDefault="00000000">
      <w:pPr>
        <w:spacing w:before="240" w:after="240"/>
      </w:pPr>
      <w:r>
        <w:t xml:space="preserve">The initial survey is planned to roll out between </w:t>
      </w:r>
      <w:r>
        <w:rPr>
          <w:i/>
          <w:iCs/>
          <w:highlight w:val="yellow"/>
        </w:rPr>
        <w:t>[insert dates],</w:t>
      </w:r>
      <w:r>
        <w:t xml:space="preserve"> with the ongoing surveys scheduled for </w:t>
      </w:r>
      <w:r>
        <w:rPr>
          <w:i/>
          <w:iCs/>
          <w:highlight w:val="yellow"/>
        </w:rPr>
        <w:t>[insert dates]</w:t>
      </w:r>
      <w:r>
        <w:t>.</w:t>
      </w:r>
    </w:p>
    <w:p w:rsidR="00A7320F" w:rsidRDefault="00000000">
      <w:r>
        <w:lastRenderedPageBreak/>
        <w:t xml:space="preserve">The surveys will be created in </w:t>
      </w:r>
      <w:r>
        <w:rPr>
          <w:i/>
          <w:iCs/>
          <w:highlight w:val="yellow"/>
        </w:rPr>
        <w:t>[software name]</w:t>
      </w:r>
      <w:r>
        <w:t xml:space="preserve"> by </w:t>
      </w:r>
      <w:r>
        <w:rPr>
          <w:i/>
          <w:iCs/>
          <w:highlight w:val="yellow"/>
        </w:rPr>
        <w:t>[staff member name]</w:t>
      </w:r>
      <w:r>
        <w:t xml:space="preserve">. They will be distributed to guests via </w:t>
      </w:r>
      <w:r>
        <w:rPr>
          <w:i/>
          <w:iCs/>
          <w:highlight w:val="yellow"/>
        </w:rPr>
        <w:t>[method of delivery]</w:t>
      </w:r>
      <w:r>
        <w:t xml:space="preserve">. Responses will be recorded in </w:t>
      </w:r>
      <w:r>
        <w:rPr>
          <w:i/>
          <w:iCs/>
          <w:highlight w:val="yellow"/>
        </w:rPr>
        <w:t>[software name]</w:t>
      </w:r>
      <w:r>
        <w:t xml:space="preserve"> and documented by </w:t>
      </w:r>
      <w:r>
        <w:rPr>
          <w:i/>
          <w:iCs/>
          <w:highlight w:val="yellow"/>
        </w:rPr>
        <w:t>[staff member name]</w:t>
      </w:r>
      <w:r>
        <w:t xml:space="preserve"> to measure program success.</w:t>
      </w:r>
    </w:p>
    <w:p w:rsidR="00A7320F" w:rsidRDefault="00A7320F">
      <w:pPr>
        <w:rPr>
          <w:sz w:val="24"/>
          <w:szCs w:val="24"/>
        </w:rPr>
      </w:pPr>
    </w:p>
    <w:p w:rsidR="00A7320F" w:rsidRDefault="00000000">
      <w:pPr>
        <w:pStyle w:val="Heading2"/>
        <w:spacing w:before="0" w:after="0" w:line="276" w:lineRule="auto"/>
        <w:rPr>
          <w:rFonts w:ascii="Arial" w:eastAsia="Arial" w:hAnsi="Arial" w:cs="Arial"/>
          <w:color w:val="000000"/>
        </w:rPr>
      </w:pPr>
      <w:bookmarkStart w:id="10" w:name="_heading=h.ywwiiulugc0m" w:colFirst="0" w:colLast="0"/>
      <w:bookmarkEnd w:id="10"/>
      <w:r>
        <w:rPr>
          <w:rFonts w:ascii="Arial" w:eastAsia="Arial" w:hAnsi="Arial" w:cs="Arial"/>
          <w:color w:val="000000"/>
          <w:sz w:val="26"/>
          <w:szCs w:val="26"/>
        </w:rPr>
        <w:t>Communications</w:t>
      </w:r>
    </w:p>
    <w:p w:rsidR="00A7320F" w:rsidRDefault="00A7320F"/>
    <w:p w:rsidR="00A7320F" w:rsidRDefault="00000000">
      <w:pPr>
        <w:rPr>
          <w:sz w:val="24"/>
          <w:szCs w:val="24"/>
        </w:rPr>
      </w:pPr>
      <w:r>
        <w:t>Communication with guests is the heart of this program.</w:t>
      </w:r>
    </w:p>
    <w:p w:rsidR="00A7320F" w:rsidRDefault="00A7320F">
      <w:pPr>
        <w:rPr>
          <w:sz w:val="24"/>
          <w:szCs w:val="24"/>
          <w:highlight w:val="yellow"/>
        </w:rPr>
      </w:pPr>
    </w:p>
    <w:p w:rsidR="00A7320F" w:rsidRDefault="00000000">
      <w:pPr>
        <w:pStyle w:val="Heading3"/>
        <w:spacing w:before="0" w:after="0"/>
        <w:rPr>
          <w:b/>
          <w:bCs/>
          <w:color w:val="000000"/>
          <w:sz w:val="22"/>
          <w:szCs w:val="22"/>
        </w:rPr>
      </w:pPr>
      <w:bookmarkStart w:id="11" w:name="_heading=h.304dwq3bash" w:colFirst="0" w:colLast="0"/>
      <w:bookmarkEnd w:id="11"/>
      <w:r>
        <w:rPr>
          <w:b/>
          <w:bCs/>
          <w:color w:val="000000"/>
          <w:sz w:val="22"/>
          <w:szCs w:val="22"/>
        </w:rPr>
        <w:t>Communication channels</w:t>
      </w:r>
    </w:p>
    <w:p w:rsidR="00A7320F" w:rsidRDefault="00A7320F">
      <w:pPr>
        <w:rPr>
          <w:b/>
          <w:bCs/>
          <w:sz w:val="24"/>
          <w:szCs w:val="24"/>
        </w:rPr>
      </w:pPr>
    </w:p>
    <w:p w:rsidR="00A7320F" w:rsidRDefault="00000000">
      <w:r>
        <w:t>The primary communication channels we will use include:</w:t>
      </w:r>
    </w:p>
    <w:p w:rsidR="00A7320F" w:rsidRDefault="00000000">
      <w:pPr>
        <w:numPr>
          <w:ilvl w:val="0"/>
          <w:numId w:val="3"/>
        </w:numPr>
        <w:rPr>
          <w:i/>
          <w:iCs/>
          <w:highlight w:val="yellow"/>
        </w:rPr>
      </w:pPr>
      <w:r>
        <w:rPr>
          <w:i/>
          <w:iCs/>
          <w:highlight w:val="yellow"/>
        </w:rPr>
        <w:t>[List communication channels here. This may include booking system/s, in-room notices, social media, website, etc.]</w:t>
      </w:r>
    </w:p>
    <w:p w:rsidR="00A7320F" w:rsidRDefault="00A7320F">
      <w:pPr>
        <w:rPr>
          <w:sz w:val="24"/>
          <w:szCs w:val="24"/>
          <w:highlight w:val="yellow"/>
        </w:rPr>
      </w:pPr>
    </w:p>
    <w:p w:rsidR="00A7320F" w:rsidRDefault="00000000">
      <w:pPr>
        <w:pStyle w:val="Heading3"/>
        <w:spacing w:before="0" w:after="0"/>
        <w:rPr>
          <w:b/>
          <w:bCs/>
          <w:color w:val="000000"/>
          <w:sz w:val="24"/>
          <w:szCs w:val="24"/>
        </w:rPr>
      </w:pPr>
      <w:bookmarkStart w:id="12" w:name="_heading=h.kn85p1hn2siu" w:colFirst="0" w:colLast="0"/>
      <w:bookmarkEnd w:id="12"/>
      <w:r>
        <w:rPr>
          <w:b/>
          <w:bCs/>
          <w:color w:val="000000"/>
          <w:sz w:val="22"/>
          <w:szCs w:val="22"/>
        </w:rPr>
        <w:t>Key messaging</w:t>
      </w:r>
    </w:p>
    <w:p w:rsidR="00A7320F" w:rsidRDefault="00A7320F">
      <w:pPr>
        <w:rPr>
          <w:b/>
          <w:bCs/>
          <w:sz w:val="28"/>
          <w:szCs w:val="28"/>
        </w:rPr>
      </w:pPr>
    </w:p>
    <w:p w:rsidR="00A7320F" w:rsidRDefault="00000000">
      <w:r>
        <w:t>The messaging used for all reusable related communications will reflect the culture of our hotel and will inspire change. These are some key messages that will be used consistently across all program communications:</w:t>
      </w:r>
    </w:p>
    <w:p w:rsidR="00A7320F" w:rsidRDefault="00000000">
      <w:pPr>
        <w:numPr>
          <w:ilvl w:val="0"/>
          <w:numId w:val="1"/>
        </w:numPr>
        <w:rPr>
          <w:i/>
          <w:iCs/>
          <w:sz w:val="24"/>
          <w:szCs w:val="24"/>
          <w:highlight w:val="yellow"/>
        </w:rPr>
      </w:pPr>
      <w:r>
        <w:rPr>
          <w:i/>
          <w:iCs/>
          <w:highlight w:val="yellow"/>
        </w:rPr>
        <w:t>[Insert key messages here].</w:t>
      </w:r>
    </w:p>
    <w:p w:rsidR="00A7320F" w:rsidRDefault="00A7320F">
      <w:pPr>
        <w:rPr>
          <w:i/>
          <w:iCs/>
          <w:sz w:val="24"/>
          <w:szCs w:val="24"/>
        </w:rPr>
      </w:pPr>
    </w:p>
    <w:p w:rsidR="00A7320F" w:rsidRDefault="00000000">
      <w:pPr>
        <w:rPr>
          <w:b/>
          <w:bCs/>
          <w:sz w:val="24"/>
          <w:szCs w:val="24"/>
        </w:rPr>
      </w:pPr>
      <w:r>
        <w:rPr>
          <w:b/>
          <w:bCs/>
          <w:sz w:val="24"/>
          <w:szCs w:val="24"/>
        </w:rPr>
        <w:t>Communications Strategy</w:t>
      </w:r>
    </w:p>
    <w:p w:rsidR="00A7320F" w:rsidRDefault="00A7320F">
      <w:pPr>
        <w:rPr>
          <w:b/>
          <w:bCs/>
          <w:sz w:val="24"/>
          <w:szCs w:val="24"/>
        </w:rPr>
      </w:pPr>
    </w:p>
    <w:p w:rsidR="00A7320F" w:rsidRDefault="00000000">
      <w:pPr>
        <w:rPr>
          <w:b/>
          <w:bCs/>
          <w:sz w:val="28"/>
          <w:szCs w:val="28"/>
          <w:highlight w:val="yellow"/>
        </w:rPr>
      </w:pPr>
      <w:r>
        <w:rPr>
          <w:i/>
          <w:iCs/>
          <w:highlight w:val="yellow"/>
        </w:rPr>
        <w:t xml:space="preserve">[Insert table from your completed </w:t>
      </w:r>
      <w:hyperlink r:id="rId10">
        <w:r>
          <w:rPr>
            <w:i/>
            <w:iCs/>
            <w:color w:val="1155CC"/>
            <w:highlight w:val="yellow"/>
            <w:u w:val="single"/>
          </w:rPr>
          <w:t>Communications Strategy</w:t>
        </w:r>
      </w:hyperlink>
      <w:r>
        <w:rPr>
          <w:i/>
          <w:iCs/>
          <w:highlight w:val="yellow"/>
        </w:rPr>
        <w:t xml:space="preserve"> here].</w:t>
      </w:r>
    </w:p>
    <w:p w:rsidR="00A7320F" w:rsidRDefault="00A7320F">
      <w:pPr>
        <w:rPr>
          <w:color w:val="262626"/>
        </w:rPr>
      </w:pPr>
    </w:p>
    <w:sectPr w:rsidR="00A7320F" w:rsidSect="00435878">
      <w:pgSz w:w="12240" w:h="15840"/>
      <w:pgMar w:top="1440" w:right="1440" w:bottom="72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17679" w:rsidRDefault="00B17679">
      <w:pPr>
        <w:spacing w:line="240" w:lineRule="auto"/>
      </w:pPr>
      <w:r>
        <w:separator/>
      </w:r>
    </w:p>
  </w:endnote>
  <w:endnote w:type="continuationSeparator" w:id="0">
    <w:p w:rsidR="00B17679" w:rsidRDefault="00B176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ECCF671-82FA-7B4E-B7E1-C30C8078C706}"/>
  </w:font>
  <w:font w:name="Arial">
    <w:panose1 w:val="020B0604020202020204"/>
    <w:charset w:val="00"/>
    <w:family w:val="swiss"/>
    <w:pitch w:val="variable"/>
    <w:sig w:usb0="E0002AFF" w:usb1="C0007843" w:usb2="00000009" w:usb3="00000000" w:csb0="000001FF" w:csb1="00000000"/>
    <w:embedRegular r:id="rId2" w:fontKey="{DABFBE67-FD95-C247-BED5-28CB6EC9A49D}"/>
    <w:embedBold r:id="rId3" w:fontKey="{987117D6-683D-9148-A531-EF956D67028C}"/>
    <w:embedItalic r:id="rId4" w:fontKey="{438F6521-3810-6748-BA01-9EA69EFF54FE}"/>
    <w:embedBoldItalic r:id="rId5" w:fontKey="{2BC153B4-5AD6-954A-9329-B98382205875}"/>
  </w:font>
  <w:font w:name="Playfair Display">
    <w:panose1 w:val="00000500000000000000"/>
    <w:charset w:val="4D"/>
    <w:family w:val="auto"/>
    <w:pitch w:val="variable"/>
    <w:sig w:usb0="20000207" w:usb1="00000000" w:usb2="00000000" w:usb3="00000000" w:csb0="00000197" w:csb1="00000000"/>
    <w:embedRegular r:id="rId6" w:fontKey="{EE51A587-9C51-AA44-B5F4-D0684F715D81}"/>
    <w:embedBold r:id="rId7" w:fontKey="{BCC602CE-BA23-F94A-A90A-549291EA499F}"/>
  </w:font>
  <w:font w:name="Calibri">
    <w:panose1 w:val="020F0502020204030204"/>
    <w:charset w:val="00"/>
    <w:family w:val="swiss"/>
    <w:pitch w:val="variable"/>
    <w:sig w:usb0="E0002AFF" w:usb1="C000247B" w:usb2="00000009" w:usb3="00000000" w:csb0="000001FF" w:csb1="00000000"/>
    <w:embedRegular r:id="rId8" w:fontKey="{9FF2704F-F61F-0445-A56C-7FD053F2BAEE}"/>
    <w:embedBold r:id="rId9" w:fontKey="{78A852C1-562C-AD47-922C-A60EF116ED70}"/>
    <w:embedItalic r:id="rId10" w:fontKey="{BC17FD11-91CB-F043-BDB9-D8E76467C8B1}"/>
  </w:font>
  <w:font w:name="Cambria">
    <w:panose1 w:val="02040503050406030204"/>
    <w:charset w:val="00"/>
    <w:family w:val="roman"/>
    <w:pitch w:val="variable"/>
    <w:sig w:usb0="E00002FF" w:usb1="400004FF" w:usb2="00000000" w:usb3="00000000" w:csb0="0000019F" w:csb1="00000000"/>
    <w:embedRegular r:id="rId11" w:fontKey="{34344093-DCD9-7D46-AC85-FE126A1F80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7320F" w:rsidRDefault="00A7320F">
    <w:pPr>
      <w:jc w:val="center"/>
      <w:rPr>
        <w:rFonts w:ascii="Playfair Display" w:eastAsia="Playfair Display" w:hAnsi="Playfair Display" w:cs="Playfair Display"/>
      </w:rPr>
    </w:pPr>
  </w:p>
  <w:p w:rsidR="00A7320F" w:rsidRDefault="00A7320F">
    <w:pPr>
      <w:jc w:val="center"/>
      <w:rPr>
        <w:rFonts w:ascii="Playfair Display" w:eastAsia="Playfair Display" w:hAnsi="Playfair Display" w:cs="Playfair Display"/>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17679" w:rsidRDefault="00B17679">
      <w:pPr>
        <w:spacing w:line="240" w:lineRule="auto"/>
      </w:pPr>
      <w:r>
        <w:separator/>
      </w:r>
    </w:p>
  </w:footnote>
  <w:footnote w:type="continuationSeparator" w:id="0">
    <w:p w:rsidR="00B17679" w:rsidRDefault="00B176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7320F" w:rsidRDefault="00A7320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91442"/>
    <w:multiLevelType w:val="multilevel"/>
    <w:tmpl w:val="C5EEC6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6883181"/>
    <w:multiLevelType w:val="multilevel"/>
    <w:tmpl w:val="BBFE82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3FB5D39"/>
    <w:multiLevelType w:val="multilevel"/>
    <w:tmpl w:val="6F7684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877397B"/>
    <w:multiLevelType w:val="multilevel"/>
    <w:tmpl w:val="C5C21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1910922877">
    <w:abstractNumId w:val="2"/>
  </w:num>
  <w:num w:numId="2" w16cid:durableId="1841038521">
    <w:abstractNumId w:val="1"/>
  </w:num>
  <w:num w:numId="3" w16cid:durableId="1180041878">
    <w:abstractNumId w:val="0"/>
  </w:num>
  <w:num w:numId="4" w16cid:durableId="1680543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20F"/>
    <w:rsid w:val="000D37C4"/>
    <w:rsid w:val="0039282D"/>
    <w:rsid w:val="00435878"/>
    <w:rsid w:val="00760319"/>
    <w:rsid w:val="007909E0"/>
    <w:rsid w:val="00A7320F"/>
    <w:rsid w:val="00B17679"/>
  </w:rsids>
  <m:mathPr>
    <m:mathFont m:val="Cambria Math"/>
    <m:brkBin m:val="before"/>
    <m:brkBinSub m:val="--"/>
    <m:smallFrac m:val="0"/>
    <m:dispDef/>
    <m:lMargin m:val="0"/>
    <m:rMargin m:val="0"/>
    <m:defJc m:val="centerGroup"/>
    <m:wrapIndent m:val="1440"/>
    <m:intLim m:val="subSup"/>
    <m:naryLim m:val="undOvr"/>
  </m:mathPr>
  <w:themeFontLang w:val="en-001"/>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0BC39"/>
  <w15:docId w15:val="{BDCB5A2F-303F-EC41-A1CE-E4AC39AD0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line="240" w:lineRule="auto"/>
      <w:outlineLvl w:val="1"/>
    </w:pPr>
    <w:rPr>
      <w:rFonts w:ascii="Playfair Display" w:eastAsia="Playfair Display" w:hAnsi="Playfair Display" w:cs="Playfair Display"/>
      <w:b/>
      <w:bCs/>
      <w:color w:val="7ED1D5"/>
      <w:sz w:val="36"/>
      <w:szCs w:val="36"/>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plasticfreeplaces.org/hotel-guide/communications" TargetMode="Externa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K4IHE9reznQxEm0qcUFAJX7yzw==">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7</Pages>
  <Words>894</Words>
  <Characters>5098</Characters>
  <Application>Microsoft Office Word</Application>
  <DocSecurity>0</DocSecurity>
  <Lines>42</Lines>
  <Paragraphs>11</Paragraphs>
  <ScaleCrop>false</ScaleCrop>
  <Company/>
  <LinksUpToDate>false</LinksUpToDate>
  <CharactersWithSpaces>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kel.louise.smith@gmail.com</cp:lastModifiedBy>
  <cp:revision>5</cp:revision>
  <dcterms:created xsi:type="dcterms:W3CDTF">2019-05-08T01:43:00Z</dcterms:created>
  <dcterms:modified xsi:type="dcterms:W3CDTF">2025-12-02T02:05:00Z</dcterms:modified>
</cp:coreProperties>
</file>