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Frequently Asked Questions - Vendors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i w:val="1"/>
          <w:iCs w:val="1"/>
          <w:color w:val="4a86e8"/>
        </w:rPr>
      </w:pPr>
      <w:r w:rsidDel="00000000" w:rsidR="00000000" w:rsidRPr="00000000">
        <w:rPr>
          <w:i w:val="1"/>
          <w:iCs w:val="1"/>
          <w:color w:val="4a86e8"/>
          <w:rtl w:val="0"/>
        </w:rPr>
        <w:t xml:space="preserve">This document can be distributed to staff and volunteers to help them answer any questions vendors might have about your new reusable cup and/or foodware system.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Q - How does the reusable cup/foodware system work?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Cup system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As attendees enter the event, they will ‘purchase’ a reusable cup for a refundable deposit of 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[insert amount]</w:t>
      </w:r>
      <w:r w:rsidDel="00000000" w:rsidR="00000000" w:rsidRPr="00000000">
        <w:rPr>
          <w:rtl w:val="0"/>
        </w:rPr>
        <w:t xml:space="preserve">. They return the cup 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[after the event/after use]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at that point they get their </w:t>
      </w:r>
      <w:r w:rsidDel="00000000" w:rsidR="00000000" w:rsidRPr="00000000">
        <w:rPr>
          <w:rtl w:val="0"/>
        </w:rPr>
        <w:t xml:space="preserve">deposit back. </w:t>
      </w:r>
    </w:p>
    <w:p w:rsidR="00000000" w:rsidDel="00000000" w:rsidP="00000000" w:rsidRDefault="00000000" w:rsidRPr="00000000" w14:paraId="00000008">
      <w:pPr>
        <w:spacing w:after="280" w:before="280" w:line="360" w:lineRule="auto"/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09">
      <w:pPr>
        <w:spacing w:after="280" w:before="280" w:line="360" w:lineRule="auto"/>
        <w:rPr/>
      </w:pPr>
      <w:r w:rsidDel="00000000" w:rsidR="00000000" w:rsidRPr="00000000">
        <w:rPr>
          <w:rtl w:val="0"/>
        </w:rPr>
        <w:t xml:space="preserve">You will be provided with a stock of reusable cups to sell beverages to event attendees. </w:t>
      </w:r>
    </w:p>
    <w:p w:rsidR="00000000" w:rsidDel="00000000" w:rsidP="00000000" w:rsidRDefault="00000000" w:rsidRPr="00000000" w14:paraId="0000000A">
      <w:pPr>
        <w:spacing w:after="280" w:before="280" w:line="360" w:lineRule="auto"/>
        <w:rPr/>
      </w:pPr>
      <w:r w:rsidDel="00000000" w:rsidR="00000000" w:rsidRPr="00000000">
        <w:rPr>
          <w:rtl w:val="0"/>
        </w:rPr>
        <w:t xml:space="preserve">You (vendor) will only provide beverages to attendees in one of these cups. The cups will be deposited at return points by attendees, and they will get a clean one from you when ordering a drink. Cups must NOT be placed in the recycling bins. </w:t>
      </w:r>
    </w:p>
    <w:p w:rsidR="00000000" w:rsidDel="00000000" w:rsidP="00000000" w:rsidRDefault="00000000" w:rsidRPr="00000000" w14:paraId="0000000B">
      <w:pPr>
        <w:spacing w:after="280" w:before="280" w:line="360" w:lineRule="auto"/>
        <w:rPr/>
      </w:pPr>
      <w:r w:rsidDel="00000000" w:rsidR="00000000" w:rsidRPr="00000000">
        <w:rPr>
          <w:rtl w:val="0"/>
        </w:rPr>
        <w:t xml:space="preserve">After the event, the cups are taken back and reused at other events.  </w:t>
      </w:r>
    </w:p>
    <w:p w:rsidR="00000000" w:rsidDel="00000000" w:rsidP="00000000" w:rsidRDefault="00000000" w:rsidRPr="00000000" w14:paraId="0000000C">
      <w:pPr>
        <w:spacing w:after="280" w:before="28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Foodware system</w:t>
        <w:br w:type="textWrapping"/>
      </w:r>
      <w:r w:rsidDel="00000000" w:rsidR="00000000" w:rsidRPr="00000000">
        <w:rPr>
          <w:rtl w:val="0"/>
        </w:rPr>
        <w:t xml:space="preserve">You will be provided with a stock of reusable containers to sell food to event attendees in and cutlery for them to use. </w:t>
      </w:r>
    </w:p>
    <w:p w:rsidR="00000000" w:rsidDel="00000000" w:rsidP="00000000" w:rsidRDefault="00000000" w:rsidRPr="00000000" w14:paraId="0000000D">
      <w:pPr>
        <w:spacing w:after="280" w:before="280" w:line="360" w:lineRule="auto"/>
        <w:rPr/>
      </w:pPr>
      <w:r w:rsidDel="00000000" w:rsidR="00000000" w:rsidRPr="00000000">
        <w:rPr>
          <w:rtl w:val="0"/>
        </w:rPr>
        <w:t xml:space="preserve">You (vendor) will only provide food to attendees in one of these containers/with this cutlery. The containers/cutlery will be deposited at return points by attendees, and they will get a clean items from you when ordering more food. Containers/cutlery must NOT be placed in the recycling bins. </w:t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Q - Where do I get more cups/containers/cutlery from?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Behind your stall/truck you will find a clean dish storage area. This is where reusable cups/containers/cutlery will be brought to when they are cleaned and sanitised and ready for you to reuse. There is one clean dish storage area per two stalls/trucks.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You are free to take more containers from here when you are running low.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Event staff and volunteers will regularly check that there is stock available for you and bring you more cups/containers as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Q - Are your reusable cups/containers/cutlery as clean as single-use items?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We aim to maintain the highest hygiene standards at 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[event name]</w:t>
      </w:r>
      <w:r w:rsidDel="00000000" w:rsidR="00000000" w:rsidRPr="00000000">
        <w:rPr>
          <w:rtl w:val="0"/>
        </w:rPr>
        <w:t xml:space="preserve">. All of our reusables are cleaned and sanitised to OHS requirements.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Our team of staff and volunteers are responsible for collecting reusable items and taking them back to our cleaning station/s. They are then 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[placed into dishwashers or are hand washed by our trained team, and are 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santised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 using XX method (specify)]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line="36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Once they are cleaned, they are returned to you to use again.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Q - How do the wash-up stations work?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i w:val="1"/>
          <w:iCs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i w:val="1"/>
          <w:iCs w:val="1"/>
          <w:color w:val="4a86e8"/>
        </w:rPr>
      </w:pPr>
      <w:r w:rsidDel="00000000" w:rsidR="00000000" w:rsidRPr="00000000">
        <w:rPr>
          <w:i w:val="1"/>
          <w:iCs w:val="1"/>
          <w:color w:val="4a86e8"/>
          <w:rtl w:val="0"/>
        </w:rPr>
        <w:t xml:space="preserve">Add details about your wash-up system here - e.g. whether it is a commercial dishwashing set-up, or handwashing, how hot the water will be, whether heat treatment will be applied, if it is onsite/offsite etc.</w:t>
      </w:r>
    </w:p>
    <w:p w:rsidR="00000000" w:rsidDel="00000000" w:rsidP="00000000" w:rsidRDefault="00000000" w:rsidRPr="00000000" w14:paraId="0000001F">
      <w:pPr>
        <w:spacing w:after="280" w:before="28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